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5B0EB" w14:textId="77777777" w:rsidR="004C32B1" w:rsidRPr="002379D7" w:rsidRDefault="004C32B1" w:rsidP="004C32B1">
      <w:pPr>
        <w:pStyle w:val="Sinespaciado"/>
        <w:contextualSpacing/>
        <w:jc w:val="center"/>
        <w:rPr>
          <w:rFonts w:ascii="Baskerville Old Face" w:hAnsi="Baskerville Old Face" w:cs="Times New Roman"/>
          <w:b/>
          <w:sz w:val="23"/>
          <w:szCs w:val="23"/>
          <w:u w:val="single"/>
        </w:rPr>
      </w:pPr>
      <w:r w:rsidRPr="002379D7">
        <w:rPr>
          <w:rFonts w:ascii="Baskerville Old Face" w:hAnsi="Baskerville Old Face" w:cs="Times New Roman"/>
          <w:b/>
          <w:sz w:val="23"/>
          <w:szCs w:val="23"/>
          <w:u w:val="single"/>
        </w:rPr>
        <w:t>Anexo 1</w:t>
      </w:r>
    </w:p>
    <w:p w14:paraId="6840FF09" w14:textId="77777777" w:rsidR="004C32B1" w:rsidRPr="002379D7" w:rsidRDefault="004C32B1" w:rsidP="004C32B1">
      <w:pPr>
        <w:pStyle w:val="Sinespaciado"/>
        <w:contextualSpacing/>
        <w:jc w:val="center"/>
        <w:rPr>
          <w:rFonts w:ascii="Baskerville Old Face" w:hAnsi="Baskerville Old Face" w:cs="Times New Roman"/>
          <w:b/>
          <w:sz w:val="23"/>
          <w:szCs w:val="23"/>
          <w:u w:val="single"/>
        </w:rPr>
      </w:pPr>
    </w:p>
    <w:p w14:paraId="2084EA0B" w14:textId="77777777" w:rsidR="004C32B1" w:rsidRPr="002379D7" w:rsidRDefault="004C32B1" w:rsidP="004C32B1">
      <w:pPr>
        <w:pStyle w:val="Sinespaciado"/>
        <w:contextualSpacing/>
        <w:jc w:val="center"/>
        <w:rPr>
          <w:rFonts w:ascii="Baskerville Old Face" w:hAnsi="Baskerville Old Face" w:cs="Times New Roman"/>
          <w:i/>
          <w:sz w:val="23"/>
          <w:szCs w:val="23"/>
        </w:rPr>
      </w:pPr>
      <w:r w:rsidRPr="002379D7">
        <w:rPr>
          <w:rFonts w:ascii="Baskerville Old Face" w:hAnsi="Baskerville Old Face" w:cs="Times New Roman"/>
          <w:i/>
          <w:sz w:val="23"/>
          <w:szCs w:val="23"/>
        </w:rPr>
        <w:t>[Hoja membretada]</w:t>
      </w:r>
    </w:p>
    <w:p w14:paraId="26135F72" w14:textId="77777777" w:rsidR="004C32B1" w:rsidRPr="002379D7" w:rsidRDefault="004C32B1" w:rsidP="004C32B1">
      <w:pPr>
        <w:pStyle w:val="Sinespaciado"/>
        <w:contextualSpacing/>
        <w:jc w:val="center"/>
        <w:rPr>
          <w:rFonts w:ascii="Baskerville Old Face" w:hAnsi="Baskerville Old Face" w:cs="Times New Roman"/>
          <w:sz w:val="23"/>
          <w:szCs w:val="23"/>
        </w:rPr>
      </w:pPr>
    </w:p>
    <w:p w14:paraId="50415BC6" w14:textId="77777777" w:rsidR="004C32B1" w:rsidRPr="002379D7" w:rsidRDefault="004C32B1" w:rsidP="004C32B1">
      <w:pPr>
        <w:pStyle w:val="Sinespaciado"/>
        <w:contextualSpacing/>
        <w:jc w:val="center"/>
        <w:rPr>
          <w:rFonts w:ascii="Baskerville Old Face" w:hAnsi="Baskerville Old Face" w:cs="Times New Roman"/>
          <w:sz w:val="23"/>
          <w:szCs w:val="23"/>
        </w:rPr>
      </w:pPr>
      <w:r w:rsidRPr="002379D7">
        <w:rPr>
          <w:rFonts w:ascii="Baskerville Old Face" w:hAnsi="Baskerville Old Face" w:cs="Times New Roman"/>
          <w:sz w:val="23"/>
          <w:szCs w:val="23"/>
        </w:rPr>
        <w:t>Carta de declaraciones de la Institución Financiera</w:t>
      </w:r>
    </w:p>
    <w:p w14:paraId="766AA014" w14:textId="77777777" w:rsidR="004C32B1" w:rsidRPr="002379D7" w:rsidRDefault="004C32B1" w:rsidP="004C32B1">
      <w:pPr>
        <w:pStyle w:val="Sinespaciado"/>
        <w:ind w:firstLine="708"/>
        <w:contextualSpacing/>
        <w:jc w:val="right"/>
        <w:rPr>
          <w:rFonts w:ascii="Baskerville Old Face" w:hAnsi="Baskerville Old Face" w:cs="Times New Roman"/>
          <w:sz w:val="23"/>
          <w:szCs w:val="23"/>
        </w:rPr>
      </w:pPr>
    </w:p>
    <w:p w14:paraId="738C27B5" w14:textId="77777777" w:rsidR="004C32B1" w:rsidRPr="002379D7" w:rsidRDefault="004C32B1" w:rsidP="004C32B1">
      <w:pPr>
        <w:pStyle w:val="Sinespaciado"/>
        <w:ind w:firstLine="708"/>
        <w:contextualSpacing/>
        <w:jc w:val="right"/>
        <w:rPr>
          <w:rFonts w:ascii="Baskerville Old Face" w:hAnsi="Baskerville Old Face" w:cs="Times New Roman"/>
          <w:sz w:val="23"/>
          <w:szCs w:val="23"/>
        </w:rPr>
      </w:pPr>
      <w:r w:rsidRPr="002379D7">
        <w:rPr>
          <w:rFonts w:ascii="Baskerville Old Face" w:hAnsi="Baskerville Old Face" w:cs="Times New Roman"/>
          <w:sz w:val="23"/>
          <w:szCs w:val="23"/>
        </w:rPr>
        <w:t>[lugar y fecha]</w:t>
      </w:r>
    </w:p>
    <w:p w14:paraId="62DC421D" w14:textId="77777777" w:rsidR="004C32B1" w:rsidRPr="002379D7" w:rsidRDefault="004C32B1" w:rsidP="004C32B1">
      <w:pPr>
        <w:pStyle w:val="Sinespaciado"/>
        <w:contextualSpacing/>
        <w:jc w:val="both"/>
        <w:rPr>
          <w:rFonts w:ascii="Baskerville Old Face" w:hAnsi="Baskerville Old Face" w:cs="Times New Roman"/>
          <w:b/>
          <w:sz w:val="23"/>
          <w:szCs w:val="23"/>
        </w:rPr>
      </w:pPr>
      <w:r w:rsidRPr="002379D7">
        <w:rPr>
          <w:rFonts w:ascii="Baskerville Old Face" w:hAnsi="Baskerville Old Face" w:cs="Times New Roman"/>
          <w:b/>
          <w:sz w:val="23"/>
          <w:szCs w:val="23"/>
        </w:rPr>
        <w:t xml:space="preserve">Gobierno del Estado de Chihuahua </w:t>
      </w:r>
    </w:p>
    <w:p w14:paraId="36E13A03" w14:textId="77777777" w:rsidR="004C32B1" w:rsidRPr="002379D7" w:rsidRDefault="004C32B1" w:rsidP="004C32B1">
      <w:pPr>
        <w:pStyle w:val="Sinespaciado"/>
        <w:contextualSpacing/>
        <w:jc w:val="both"/>
        <w:rPr>
          <w:rFonts w:ascii="Baskerville Old Face" w:hAnsi="Baskerville Old Face" w:cs="Times New Roman"/>
          <w:b/>
          <w:sz w:val="23"/>
          <w:szCs w:val="23"/>
        </w:rPr>
      </w:pPr>
      <w:r w:rsidRPr="002379D7">
        <w:rPr>
          <w:rFonts w:ascii="Baskerville Old Face" w:hAnsi="Baskerville Old Face" w:cs="Times New Roman"/>
          <w:b/>
          <w:sz w:val="23"/>
          <w:szCs w:val="23"/>
        </w:rPr>
        <w:t>Secretaría de Hacienda</w:t>
      </w:r>
    </w:p>
    <w:p w14:paraId="797B5902" w14:textId="77777777" w:rsidR="004C32B1" w:rsidRPr="002379D7" w:rsidRDefault="004C32B1" w:rsidP="004C32B1">
      <w:pPr>
        <w:pStyle w:val="Sinespaciado"/>
        <w:contextualSpacing/>
        <w:jc w:val="both"/>
        <w:rPr>
          <w:rFonts w:ascii="Baskerville Old Face" w:hAnsi="Baskerville Old Face" w:cs="Times New Roman"/>
          <w:b/>
          <w:sz w:val="23"/>
          <w:szCs w:val="23"/>
        </w:rPr>
      </w:pPr>
      <w:r w:rsidRPr="002379D7">
        <w:rPr>
          <w:rFonts w:ascii="Baskerville Old Face" w:hAnsi="Baskerville Old Face" w:cs="Times New Roman"/>
          <w:b/>
          <w:sz w:val="23"/>
          <w:szCs w:val="23"/>
        </w:rPr>
        <w:t xml:space="preserve">Proceso Competitivo No. </w:t>
      </w:r>
      <w:r w:rsidRPr="002379D7">
        <w:rPr>
          <w:rFonts w:ascii="Baskerville Old Face" w:eastAsia="Arial" w:hAnsi="Baskerville Old Face" w:cs="Arial"/>
          <w:b/>
          <w:color w:val="1A1A1A"/>
          <w:w w:val="90"/>
          <w:sz w:val="23"/>
          <w:szCs w:val="23"/>
        </w:rPr>
        <w:t>[*]</w:t>
      </w:r>
    </w:p>
    <w:p w14:paraId="0C128C5A" w14:textId="77777777" w:rsidR="004C32B1" w:rsidRPr="002379D7" w:rsidRDefault="004C32B1" w:rsidP="004C32B1">
      <w:pPr>
        <w:pStyle w:val="Sinespaciado"/>
        <w:contextualSpacing/>
        <w:jc w:val="both"/>
        <w:rPr>
          <w:rFonts w:ascii="Baskerville Old Face" w:hAnsi="Baskerville Old Face" w:cs="Times New Roman"/>
          <w:b/>
          <w:sz w:val="23"/>
          <w:szCs w:val="23"/>
        </w:rPr>
      </w:pPr>
      <w:r w:rsidRPr="002379D7">
        <w:rPr>
          <w:rFonts w:ascii="Baskerville Old Face" w:hAnsi="Baskerville Old Face" w:cs="Times New Roman"/>
          <w:b/>
          <w:sz w:val="23"/>
          <w:szCs w:val="23"/>
        </w:rPr>
        <w:t>Presente.</w:t>
      </w:r>
    </w:p>
    <w:p w14:paraId="3E9F1E74" w14:textId="77777777" w:rsidR="004C32B1" w:rsidRPr="002379D7" w:rsidRDefault="004C32B1" w:rsidP="004C32B1">
      <w:pPr>
        <w:pStyle w:val="Sinespaciado"/>
        <w:contextualSpacing/>
        <w:jc w:val="both"/>
        <w:rPr>
          <w:rFonts w:ascii="Baskerville Old Face" w:hAnsi="Baskerville Old Face" w:cs="Times New Roman"/>
          <w:b/>
          <w:sz w:val="23"/>
          <w:szCs w:val="23"/>
        </w:rPr>
      </w:pPr>
    </w:p>
    <w:p w14:paraId="79602619" w14:textId="77777777" w:rsidR="004C32B1" w:rsidRPr="002379D7" w:rsidRDefault="004C32B1" w:rsidP="004C32B1">
      <w:pPr>
        <w:pStyle w:val="Sinespaciado"/>
        <w:ind w:firstLine="567"/>
        <w:contextualSpacing/>
        <w:jc w:val="both"/>
        <w:rPr>
          <w:rFonts w:ascii="Baskerville Old Face" w:hAnsi="Baskerville Old Face" w:cs="Times New Roman"/>
          <w:sz w:val="23"/>
          <w:szCs w:val="23"/>
        </w:rPr>
      </w:pPr>
      <w:r w:rsidRPr="002379D7">
        <w:rPr>
          <w:rFonts w:ascii="Baskerville Old Face" w:hAnsi="Baskerville Old Face" w:cs="Times New Roman"/>
          <w:sz w:val="23"/>
          <w:szCs w:val="23"/>
        </w:rPr>
        <w:t>[Representante legal], en mi carácter de representante legal de [Institución de Financiera] en nombre de mi representada, con el propósito de dar cumplimiento a lo establecido en las Bases del Proceso Competitivo, por medio de la presente manifiesto que:</w:t>
      </w:r>
    </w:p>
    <w:p w14:paraId="78A284BD" w14:textId="77777777" w:rsidR="004C32B1" w:rsidRPr="002379D7" w:rsidRDefault="004C32B1" w:rsidP="004C32B1">
      <w:pPr>
        <w:pStyle w:val="Sinespaciado"/>
        <w:ind w:firstLine="360"/>
        <w:contextualSpacing/>
        <w:jc w:val="both"/>
        <w:rPr>
          <w:rFonts w:ascii="Baskerville Old Face" w:hAnsi="Baskerville Old Face" w:cs="Times New Roman"/>
          <w:i/>
          <w:iCs/>
          <w:sz w:val="23"/>
          <w:szCs w:val="23"/>
        </w:rPr>
      </w:pPr>
    </w:p>
    <w:p w14:paraId="0DCB4A03" w14:textId="77777777" w:rsidR="004C32B1" w:rsidRPr="002379D7" w:rsidRDefault="004C32B1" w:rsidP="004C32B1">
      <w:pPr>
        <w:pStyle w:val="Sinespaciado"/>
        <w:ind w:firstLine="567"/>
        <w:contextualSpacing/>
        <w:jc w:val="both"/>
        <w:rPr>
          <w:rFonts w:ascii="Baskerville Old Face" w:hAnsi="Baskerville Old Face" w:cs="Times New Roman"/>
          <w:i/>
          <w:iCs/>
          <w:sz w:val="23"/>
          <w:szCs w:val="23"/>
        </w:rPr>
      </w:pPr>
      <w:r w:rsidRPr="002379D7">
        <w:rPr>
          <w:rFonts w:ascii="Baskerville Old Face" w:hAnsi="Baskerville Old Face" w:cs="Times New Roman"/>
          <w:i/>
          <w:iCs/>
          <w:sz w:val="23"/>
          <w:szCs w:val="23"/>
        </w:rPr>
        <w:t>Los términos escritos con mayúscula inicial que no se encuentren definidos en este documento tendrán el significado que se les atribuye a los mismos en las Bases del Proceso Competitivo.</w:t>
      </w:r>
    </w:p>
    <w:p w14:paraId="4AE3189A" w14:textId="77777777" w:rsidR="004C32B1" w:rsidRPr="002379D7" w:rsidRDefault="004C32B1" w:rsidP="004C32B1">
      <w:pPr>
        <w:pStyle w:val="Sinespaciado"/>
        <w:ind w:firstLine="360"/>
        <w:contextualSpacing/>
        <w:jc w:val="both"/>
        <w:rPr>
          <w:rFonts w:ascii="Baskerville Old Face" w:hAnsi="Baskerville Old Face" w:cs="Times New Roman"/>
          <w:sz w:val="23"/>
          <w:szCs w:val="23"/>
        </w:rPr>
      </w:pPr>
    </w:p>
    <w:p w14:paraId="053398AD" w14:textId="77777777" w:rsidR="004C32B1" w:rsidRPr="002379D7" w:rsidRDefault="004C32B1" w:rsidP="004C32B1">
      <w:pPr>
        <w:pStyle w:val="Sinespaciado"/>
        <w:numPr>
          <w:ilvl w:val="0"/>
          <w:numId w:val="2"/>
        </w:numPr>
        <w:ind w:left="567" w:hanging="567"/>
        <w:contextualSpacing/>
        <w:jc w:val="both"/>
        <w:rPr>
          <w:rFonts w:ascii="Baskerville Old Face" w:hAnsi="Baskerville Old Face" w:cs="Times New Roman"/>
          <w:sz w:val="23"/>
          <w:szCs w:val="23"/>
        </w:rPr>
      </w:pPr>
      <w:r w:rsidRPr="002379D7">
        <w:rPr>
          <w:rFonts w:ascii="Baskerville Old Face" w:hAnsi="Baskerville Old Face" w:cs="Times New Roman"/>
          <w:sz w:val="23"/>
          <w:szCs w:val="23"/>
        </w:rPr>
        <w:t>Mi representada se constituyó mediante escritura pública número [*], de fecha [día] de [mes] de [año], otorgada ante la fe del licenciado [*], notario público número [*], de [*], inscrita en el Registro Público de la Propiedad y del Comercio de [*], bajo el folio [*], el [día] de [mes] de [año], con número de CASFIM [*], y está autorizada para prestar el servicio de banca y crédito.</w:t>
      </w:r>
    </w:p>
    <w:p w14:paraId="2774D853" w14:textId="77777777" w:rsidR="004C32B1" w:rsidRPr="002379D7" w:rsidRDefault="004C32B1" w:rsidP="004C32B1">
      <w:pPr>
        <w:pStyle w:val="Sinespaciado"/>
        <w:ind w:firstLine="708"/>
        <w:contextualSpacing/>
        <w:jc w:val="both"/>
        <w:rPr>
          <w:rFonts w:ascii="Baskerville Old Face" w:hAnsi="Baskerville Old Face" w:cs="Times New Roman"/>
          <w:sz w:val="23"/>
          <w:szCs w:val="23"/>
        </w:rPr>
      </w:pPr>
    </w:p>
    <w:p w14:paraId="489BB9D3" w14:textId="77777777" w:rsidR="004C32B1" w:rsidRPr="002379D7" w:rsidRDefault="004C32B1" w:rsidP="004C32B1">
      <w:pPr>
        <w:pStyle w:val="Sinespaciado"/>
        <w:numPr>
          <w:ilvl w:val="0"/>
          <w:numId w:val="2"/>
        </w:numPr>
        <w:ind w:left="567" w:hanging="567"/>
        <w:contextualSpacing/>
        <w:jc w:val="both"/>
        <w:rPr>
          <w:rFonts w:ascii="Baskerville Old Face" w:hAnsi="Baskerville Old Face" w:cs="Times New Roman"/>
          <w:sz w:val="23"/>
          <w:szCs w:val="23"/>
        </w:rPr>
      </w:pPr>
      <w:r w:rsidRPr="002379D7">
        <w:rPr>
          <w:rFonts w:ascii="Baskerville Old Face" w:hAnsi="Baskerville Old Face" w:cs="Times New Roman"/>
          <w:sz w:val="23"/>
          <w:szCs w:val="23"/>
        </w:rPr>
        <w:t xml:space="preserve">Cuento con poderes y facultades suficientes para comprometerme en nombre de mi representada y que a la fecha de la presente carta dichos poderes no han sido revocados, modificados o limitados en forma alguna. </w:t>
      </w:r>
    </w:p>
    <w:p w14:paraId="1934AD0B" w14:textId="77777777" w:rsidR="004C32B1" w:rsidRPr="002379D7" w:rsidRDefault="004C32B1" w:rsidP="004C32B1">
      <w:pPr>
        <w:pStyle w:val="Sinespaciado"/>
        <w:ind w:firstLine="708"/>
        <w:contextualSpacing/>
        <w:jc w:val="both"/>
        <w:rPr>
          <w:rFonts w:ascii="Baskerville Old Face" w:hAnsi="Baskerville Old Face" w:cs="Times New Roman"/>
          <w:sz w:val="23"/>
          <w:szCs w:val="23"/>
        </w:rPr>
      </w:pPr>
    </w:p>
    <w:p w14:paraId="14DF4D39" w14:textId="77777777" w:rsidR="004C32B1" w:rsidRPr="002379D7" w:rsidRDefault="004C32B1" w:rsidP="004C32B1">
      <w:pPr>
        <w:pStyle w:val="Sinespaciado"/>
        <w:ind w:left="567"/>
        <w:contextualSpacing/>
        <w:jc w:val="both"/>
        <w:rPr>
          <w:rFonts w:ascii="Baskerville Old Face" w:hAnsi="Baskerville Old Face" w:cs="Times New Roman"/>
          <w:sz w:val="23"/>
          <w:szCs w:val="23"/>
        </w:rPr>
      </w:pPr>
      <w:r w:rsidRPr="002379D7">
        <w:rPr>
          <w:rFonts w:ascii="Baskerville Old Face" w:hAnsi="Baskerville Old Face" w:cs="Times New Roman"/>
          <w:sz w:val="23"/>
          <w:szCs w:val="23"/>
        </w:rPr>
        <w:t xml:space="preserve">Se adjunta copia simple digital de las escrituras públicas correspondientes. </w:t>
      </w:r>
    </w:p>
    <w:p w14:paraId="55A24F75" w14:textId="77777777" w:rsidR="004C32B1" w:rsidRPr="002379D7" w:rsidRDefault="004C32B1" w:rsidP="004C32B1">
      <w:pPr>
        <w:pStyle w:val="Sinespaciado"/>
        <w:ind w:firstLine="708"/>
        <w:contextualSpacing/>
        <w:jc w:val="both"/>
        <w:rPr>
          <w:rFonts w:ascii="Baskerville Old Face" w:hAnsi="Baskerville Old Face" w:cs="Times New Roman"/>
          <w:sz w:val="23"/>
          <w:szCs w:val="23"/>
        </w:rPr>
      </w:pPr>
    </w:p>
    <w:p w14:paraId="4ECF2DD8" w14:textId="77777777" w:rsidR="004C32B1" w:rsidRPr="002379D7" w:rsidRDefault="004C32B1" w:rsidP="004C32B1">
      <w:pPr>
        <w:pStyle w:val="Sinespaciado"/>
        <w:numPr>
          <w:ilvl w:val="0"/>
          <w:numId w:val="2"/>
        </w:numPr>
        <w:ind w:left="567" w:hanging="567"/>
        <w:contextualSpacing/>
        <w:jc w:val="both"/>
        <w:rPr>
          <w:rFonts w:ascii="Baskerville Old Face" w:hAnsi="Baskerville Old Face" w:cs="Times New Roman"/>
          <w:sz w:val="23"/>
          <w:szCs w:val="23"/>
        </w:rPr>
      </w:pPr>
      <w:r w:rsidRPr="002379D7">
        <w:rPr>
          <w:rFonts w:ascii="Baskerville Old Face" w:hAnsi="Baskerville Old Face" w:cs="Times New Roman"/>
          <w:sz w:val="23"/>
          <w:szCs w:val="23"/>
        </w:rPr>
        <w:t xml:space="preserve">Presentamos nuestra Oferta </w:t>
      </w:r>
      <w:r w:rsidRPr="002379D7">
        <w:rPr>
          <w:rFonts w:ascii="Baskerville Old Face" w:hAnsi="Baskerville Old Face" w:cs="Times New Roman"/>
          <w:b/>
          <w:sz w:val="23"/>
          <w:szCs w:val="23"/>
          <w:u w:val="single"/>
        </w:rPr>
        <w:t>de forma irrevocable y en firme</w:t>
      </w:r>
      <w:r w:rsidRPr="002379D7">
        <w:rPr>
          <w:rFonts w:ascii="Baskerville Old Face" w:hAnsi="Baskerville Old Face" w:cs="Times New Roman"/>
          <w:b/>
          <w:sz w:val="23"/>
          <w:szCs w:val="23"/>
        </w:rPr>
        <w:t xml:space="preserve">, </w:t>
      </w:r>
      <w:r w:rsidRPr="002379D7">
        <w:rPr>
          <w:rFonts w:ascii="Baskerville Old Face" w:hAnsi="Baskerville Old Face" w:cs="Times New Roman"/>
          <w:sz w:val="23"/>
          <w:szCs w:val="23"/>
        </w:rPr>
        <w:t>es decir, que cuenta con todos los requerimientos aprobatorios de los órganos internos de la Institución de Financiera</w:t>
      </w:r>
      <w:r w:rsidRPr="002379D7">
        <w:rPr>
          <w:rFonts w:ascii="Baskerville Old Face" w:hAnsi="Baskerville Old Face" w:cs="Times New Roman"/>
          <w:b/>
          <w:sz w:val="23"/>
          <w:szCs w:val="23"/>
          <w:u w:val="single"/>
        </w:rPr>
        <w:t>, entendiéndose que los términos de la Oferta no estarán sujetos a condiciones adicionales</w:t>
      </w:r>
      <w:r w:rsidRPr="002379D7">
        <w:rPr>
          <w:rFonts w:ascii="Baskerville Old Face" w:hAnsi="Baskerville Old Face" w:cs="Times New Roman"/>
          <w:sz w:val="23"/>
          <w:szCs w:val="23"/>
        </w:rPr>
        <w:t>.</w:t>
      </w:r>
    </w:p>
    <w:p w14:paraId="7D1E9859" w14:textId="77777777" w:rsidR="004C32B1" w:rsidRPr="002379D7" w:rsidRDefault="004C32B1" w:rsidP="004C32B1">
      <w:pPr>
        <w:pStyle w:val="Encabezado"/>
        <w:widowControl w:val="0"/>
        <w:ind w:left="567" w:hanging="567"/>
        <w:contextualSpacing/>
        <w:jc w:val="both"/>
        <w:rPr>
          <w:rFonts w:ascii="Baskerville Old Face" w:hAnsi="Baskerville Old Face" w:cs="Times New Roman"/>
          <w:sz w:val="23"/>
          <w:szCs w:val="23"/>
        </w:rPr>
      </w:pPr>
    </w:p>
    <w:p w14:paraId="19C78938" w14:textId="77777777" w:rsidR="004C32B1" w:rsidRPr="002379D7" w:rsidRDefault="004C32B1" w:rsidP="004C32B1">
      <w:pPr>
        <w:pStyle w:val="Sinespaciado"/>
        <w:numPr>
          <w:ilvl w:val="0"/>
          <w:numId w:val="2"/>
        </w:numPr>
        <w:ind w:left="567" w:hanging="567"/>
        <w:contextualSpacing/>
        <w:jc w:val="both"/>
        <w:rPr>
          <w:rFonts w:ascii="Baskerville Old Face" w:hAnsi="Baskerville Old Face" w:cs="Times New Roman"/>
          <w:sz w:val="23"/>
          <w:szCs w:val="23"/>
        </w:rPr>
      </w:pPr>
      <w:r w:rsidRPr="002379D7">
        <w:rPr>
          <w:rFonts w:ascii="Baskerville Old Face" w:hAnsi="Baskerville Old Face" w:cs="Times New Roman"/>
          <w:sz w:val="23"/>
          <w:szCs w:val="23"/>
        </w:rPr>
        <w:t xml:space="preserve">Nuestra Oferta contará con una vigencia mínima de 60 (sesenta) días naturales contados a partir de la fecha de su presentación al Ente Público Convocante conforme a lo establecido en las Bases. No </w:t>
      </w:r>
      <w:proofErr w:type="gramStart"/>
      <w:r w:rsidRPr="002379D7">
        <w:rPr>
          <w:rFonts w:ascii="Baskerville Old Face" w:hAnsi="Baskerville Old Face" w:cs="Times New Roman"/>
          <w:sz w:val="23"/>
          <w:szCs w:val="23"/>
        </w:rPr>
        <w:t>obstante</w:t>
      </w:r>
      <w:proofErr w:type="gramEnd"/>
      <w:r w:rsidRPr="002379D7">
        <w:rPr>
          <w:rFonts w:ascii="Baskerville Old Face" w:hAnsi="Baskerville Old Face" w:cs="Times New Roman"/>
          <w:sz w:val="23"/>
          <w:szCs w:val="23"/>
        </w:rPr>
        <w:t xml:space="preserve"> lo anterior, y en caso de que nos sea adjudicado el Contrato de Crédito, la Oferta permanecerá en vigor hasta la fecha de firma del Contrato de Crédito.</w:t>
      </w:r>
    </w:p>
    <w:p w14:paraId="16E7D8A0" w14:textId="77777777" w:rsidR="004C32B1" w:rsidRPr="002379D7" w:rsidRDefault="004C32B1" w:rsidP="004C32B1">
      <w:pPr>
        <w:pStyle w:val="Sinespaciado"/>
        <w:ind w:left="567" w:hanging="567"/>
        <w:contextualSpacing/>
        <w:jc w:val="both"/>
        <w:rPr>
          <w:rFonts w:ascii="Baskerville Old Face" w:hAnsi="Baskerville Old Face" w:cs="Times New Roman"/>
          <w:sz w:val="23"/>
          <w:szCs w:val="23"/>
        </w:rPr>
      </w:pPr>
    </w:p>
    <w:p w14:paraId="576E3D34" w14:textId="77777777" w:rsidR="004C32B1" w:rsidRPr="002379D7" w:rsidRDefault="004C32B1" w:rsidP="004C32B1">
      <w:pPr>
        <w:pStyle w:val="Sinespaciado"/>
        <w:numPr>
          <w:ilvl w:val="0"/>
          <w:numId w:val="2"/>
        </w:numPr>
        <w:ind w:left="567" w:hanging="567"/>
        <w:contextualSpacing/>
        <w:jc w:val="both"/>
        <w:rPr>
          <w:rFonts w:ascii="Baskerville Old Face" w:hAnsi="Baskerville Old Face" w:cs="Times New Roman"/>
          <w:sz w:val="23"/>
          <w:szCs w:val="23"/>
        </w:rPr>
      </w:pPr>
      <w:r w:rsidRPr="002379D7">
        <w:rPr>
          <w:rFonts w:ascii="Baskerville Old Face" w:hAnsi="Baskerville Old Face" w:cs="Times New Roman"/>
          <w:sz w:val="23"/>
          <w:szCs w:val="23"/>
        </w:rPr>
        <w:t xml:space="preserve">Nuestra Oferta </w:t>
      </w:r>
      <w:r w:rsidRPr="002379D7">
        <w:rPr>
          <w:rFonts w:ascii="Baskerville Old Face" w:hAnsi="Baskerville Old Face" w:cs="Times New Roman"/>
          <w:b/>
          <w:sz w:val="23"/>
          <w:szCs w:val="23"/>
          <w:u w:val="single"/>
        </w:rPr>
        <w:t>cumple y cumplirá con las especificaciones establecidas en la Convocatoria y sus Bases</w:t>
      </w:r>
      <w:r w:rsidRPr="002379D7">
        <w:rPr>
          <w:rFonts w:ascii="Baskerville Old Face" w:hAnsi="Baskerville Old Face" w:cs="Times New Roman"/>
          <w:sz w:val="23"/>
          <w:szCs w:val="23"/>
        </w:rPr>
        <w:t xml:space="preserve">. </w:t>
      </w:r>
    </w:p>
    <w:p w14:paraId="3B2ECDE1" w14:textId="77777777" w:rsidR="004C32B1" w:rsidRPr="002379D7" w:rsidRDefault="004C32B1" w:rsidP="004C32B1">
      <w:pPr>
        <w:pStyle w:val="Sinespaciado"/>
        <w:ind w:firstLine="708"/>
        <w:contextualSpacing/>
        <w:jc w:val="both"/>
        <w:rPr>
          <w:rFonts w:ascii="Baskerville Old Face" w:hAnsi="Baskerville Old Face" w:cs="Times New Roman"/>
          <w:sz w:val="23"/>
          <w:szCs w:val="23"/>
        </w:rPr>
      </w:pPr>
    </w:p>
    <w:p w14:paraId="0D9D105A" w14:textId="77777777" w:rsidR="004C32B1" w:rsidRPr="002379D7" w:rsidRDefault="004C32B1" w:rsidP="004C32B1">
      <w:pPr>
        <w:pStyle w:val="Sinespaciado"/>
        <w:numPr>
          <w:ilvl w:val="0"/>
          <w:numId w:val="2"/>
        </w:numPr>
        <w:ind w:left="567" w:hanging="567"/>
        <w:contextualSpacing/>
        <w:jc w:val="both"/>
        <w:rPr>
          <w:rFonts w:ascii="Baskerville Old Face" w:hAnsi="Baskerville Old Face" w:cs="Times New Roman"/>
          <w:sz w:val="23"/>
          <w:szCs w:val="23"/>
        </w:rPr>
      </w:pPr>
      <w:r w:rsidRPr="002379D7">
        <w:rPr>
          <w:rFonts w:ascii="Baskerville Old Face" w:hAnsi="Baskerville Old Face" w:cs="Times New Roman"/>
          <w:sz w:val="23"/>
          <w:szCs w:val="23"/>
        </w:rPr>
        <w:t xml:space="preserve">Que mi representada no se encuentra involucrada ni tiene conocimiento de que sea inminente algún litigio, acción, demanda o cualquier otro tipo de medio alternativo de solución de controversias, que de algún modo pudiera afectar de manera negativa su Oferta presentada. </w:t>
      </w:r>
    </w:p>
    <w:p w14:paraId="5D88F77A" w14:textId="77777777" w:rsidR="004C32B1" w:rsidRPr="002379D7" w:rsidRDefault="004C32B1" w:rsidP="004C32B1">
      <w:pPr>
        <w:pStyle w:val="Encabezado"/>
        <w:widowControl w:val="0"/>
        <w:ind w:left="567" w:hanging="567"/>
        <w:contextualSpacing/>
        <w:jc w:val="both"/>
        <w:rPr>
          <w:rFonts w:ascii="Baskerville Old Face" w:hAnsi="Baskerville Old Face" w:cs="Times New Roman"/>
          <w:sz w:val="23"/>
          <w:szCs w:val="23"/>
        </w:rPr>
      </w:pPr>
    </w:p>
    <w:p w14:paraId="6A8AF8A8" w14:textId="77777777" w:rsidR="004C32B1" w:rsidRPr="002379D7" w:rsidRDefault="004C32B1" w:rsidP="004C32B1">
      <w:pPr>
        <w:pStyle w:val="Sinespaciado"/>
        <w:numPr>
          <w:ilvl w:val="0"/>
          <w:numId w:val="2"/>
        </w:numPr>
        <w:ind w:left="567" w:hanging="567"/>
        <w:contextualSpacing/>
        <w:jc w:val="both"/>
        <w:rPr>
          <w:rFonts w:ascii="Baskerville Old Face" w:hAnsi="Baskerville Old Face" w:cs="Times New Roman"/>
          <w:sz w:val="23"/>
          <w:szCs w:val="23"/>
        </w:rPr>
      </w:pPr>
      <w:r w:rsidRPr="002379D7">
        <w:rPr>
          <w:rFonts w:ascii="Baskerville Old Face" w:hAnsi="Baskerville Old Face" w:cs="Times New Roman"/>
          <w:sz w:val="23"/>
          <w:szCs w:val="23"/>
        </w:rPr>
        <w:lastRenderedPageBreak/>
        <w:t xml:space="preserve">Que mi representada no se encuentra en alguno de los supuestos establecidos en el artículo 32–D del Código Fiscal de la Federación. </w:t>
      </w:r>
    </w:p>
    <w:p w14:paraId="7072301A" w14:textId="77777777" w:rsidR="004C32B1" w:rsidRPr="002379D7" w:rsidRDefault="004C32B1" w:rsidP="004C32B1">
      <w:pPr>
        <w:pStyle w:val="Prrafodelista"/>
        <w:spacing w:after="0" w:line="240" w:lineRule="auto"/>
        <w:ind w:left="567" w:hanging="567"/>
        <w:rPr>
          <w:rFonts w:ascii="Baskerville Old Face" w:hAnsi="Baskerville Old Face" w:cs="Times New Roman"/>
          <w:sz w:val="23"/>
          <w:szCs w:val="23"/>
        </w:rPr>
      </w:pPr>
    </w:p>
    <w:p w14:paraId="67AC44F0" w14:textId="77777777" w:rsidR="004C32B1" w:rsidRPr="002379D7" w:rsidRDefault="004C32B1" w:rsidP="004C32B1">
      <w:pPr>
        <w:pStyle w:val="Sinespaciado"/>
        <w:numPr>
          <w:ilvl w:val="0"/>
          <w:numId w:val="2"/>
        </w:numPr>
        <w:ind w:left="567" w:hanging="567"/>
        <w:contextualSpacing/>
        <w:jc w:val="both"/>
        <w:rPr>
          <w:rFonts w:ascii="Baskerville Old Face" w:hAnsi="Baskerville Old Face" w:cs="Times New Roman"/>
          <w:sz w:val="23"/>
          <w:szCs w:val="23"/>
        </w:rPr>
      </w:pPr>
      <w:r w:rsidRPr="002379D7">
        <w:rPr>
          <w:rFonts w:ascii="Baskerville Old Face" w:hAnsi="Baskerville Old Face" w:cs="Times New Roman"/>
          <w:sz w:val="23"/>
          <w:szCs w:val="23"/>
        </w:rPr>
        <w:t>Que mi representada no se encuentra en concurso mercantil.</w:t>
      </w:r>
    </w:p>
    <w:p w14:paraId="56DD8FD1" w14:textId="77777777" w:rsidR="004C32B1" w:rsidRPr="002379D7" w:rsidRDefault="004C32B1" w:rsidP="004C32B1">
      <w:pPr>
        <w:pStyle w:val="Sinespaciado"/>
        <w:ind w:firstLine="360"/>
        <w:contextualSpacing/>
        <w:jc w:val="both"/>
        <w:rPr>
          <w:rFonts w:ascii="Baskerville Old Face" w:hAnsi="Baskerville Old Face" w:cs="Times New Roman"/>
          <w:sz w:val="23"/>
          <w:szCs w:val="23"/>
        </w:rPr>
      </w:pPr>
    </w:p>
    <w:p w14:paraId="0CE31C98" w14:textId="77777777" w:rsidR="004C32B1" w:rsidRPr="002379D7" w:rsidRDefault="004C32B1" w:rsidP="004C32B1">
      <w:pPr>
        <w:pStyle w:val="Sinespaciado"/>
        <w:numPr>
          <w:ilvl w:val="0"/>
          <w:numId w:val="2"/>
        </w:numPr>
        <w:ind w:left="567" w:hanging="567"/>
        <w:contextualSpacing/>
        <w:jc w:val="both"/>
        <w:rPr>
          <w:rFonts w:ascii="Baskerville Old Face" w:hAnsi="Baskerville Old Face" w:cs="Times New Roman"/>
          <w:sz w:val="23"/>
          <w:szCs w:val="23"/>
        </w:rPr>
      </w:pPr>
      <w:r w:rsidRPr="002379D7">
        <w:rPr>
          <w:rFonts w:ascii="Baskerville Old Face" w:hAnsi="Baskerville Old Face" w:cs="Times New Roman"/>
          <w:sz w:val="23"/>
          <w:szCs w:val="23"/>
        </w:rPr>
        <w:t>Que las operaciones de mi representada cumplen con lo aplicable por la legislación federal, estatal y municipal mexicana.</w:t>
      </w:r>
    </w:p>
    <w:p w14:paraId="7FCCBA9F" w14:textId="77777777" w:rsidR="004C32B1" w:rsidRPr="002379D7" w:rsidRDefault="004C32B1" w:rsidP="004C32B1">
      <w:pPr>
        <w:pStyle w:val="Sinespaciado"/>
        <w:ind w:left="567"/>
        <w:contextualSpacing/>
        <w:jc w:val="both"/>
        <w:rPr>
          <w:rFonts w:ascii="Baskerville Old Face" w:hAnsi="Baskerville Old Face" w:cs="Times New Roman"/>
          <w:sz w:val="23"/>
          <w:szCs w:val="23"/>
        </w:rPr>
      </w:pPr>
    </w:p>
    <w:p w14:paraId="6C2069EF" w14:textId="77777777" w:rsidR="004C32B1" w:rsidRPr="002379D7" w:rsidRDefault="004C32B1" w:rsidP="004C32B1">
      <w:pPr>
        <w:pStyle w:val="Sinespaciado"/>
        <w:numPr>
          <w:ilvl w:val="0"/>
          <w:numId w:val="2"/>
        </w:numPr>
        <w:ind w:left="567" w:hanging="567"/>
        <w:contextualSpacing/>
        <w:jc w:val="both"/>
        <w:rPr>
          <w:rFonts w:ascii="Baskerville Old Face" w:hAnsi="Baskerville Old Face" w:cs="Times New Roman"/>
          <w:sz w:val="23"/>
          <w:szCs w:val="23"/>
        </w:rPr>
      </w:pPr>
      <w:r w:rsidRPr="002379D7">
        <w:rPr>
          <w:rFonts w:ascii="Baskerville Old Face" w:hAnsi="Baskerville Old Face" w:cs="Times New Roman"/>
          <w:sz w:val="23"/>
          <w:szCs w:val="23"/>
        </w:rPr>
        <w:t>Que los términos de la Oferta presentada por mi representada para el Proceso Competitivo de referencia se elaboraron tomando en cuenta que su implementación cumplirá con las disposiciones legales mexicanas aplicables.</w:t>
      </w:r>
    </w:p>
    <w:p w14:paraId="328CDF8D" w14:textId="77777777" w:rsidR="004C32B1" w:rsidRPr="002379D7" w:rsidRDefault="004C32B1" w:rsidP="004C32B1">
      <w:pPr>
        <w:pStyle w:val="Sinespaciado"/>
        <w:ind w:left="567"/>
        <w:contextualSpacing/>
        <w:jc w:val="both"/>
        <w:rPr>
          <w:rFonts w:ascii="Baskerville Old Face" w:hAnsi="Baskerville Old Face" w:cs="Times New Roman"/>
          <w:sz w:val="23"/>
          <w:szCs w:val="23"/>
        </w:rPr>
      </w:pPr>
    </w:p>
    <w:p w14:paraId="6168E316" w14:textId="77777777" w:rsidR="004C32B1" w:rsidRPr="002379D7" w:rsidRDefault="004C32B1" w:rsidP="004C32B1">
      <w:pPr>
        <w:pStyle w:val="Sinespaciado"/>
        <w:numPr>
          <w:ilvl w:val="0"/>
          <w:numId w:val="2"/>
        </w:numPr>
        <w:ind w:left="567" w:hanging="567"/>
        <w:contextualSpacing/>
        <w:jc w:val="both"/>
        <w:rPr>
          <w:rFonts w:ascii="Baskerville Old Face" w:hAnsi="Baskerville Old Face" w:cs="Times New Roman"/>
          <w:sz w:val="23"/>
          <w:szCs w:val="23"/>
        </w:rPr>
      </w:pPr>
      <w:r w:rsidRPr="002379D7">
        <w:rPr>
          <w:rFonts w:ascii="Baskerville Old Face" w:hAnsi="Baskerville Old Face" w:cs="Times New Roman"/>
          <w:sz w:val="23"/>
          <w:szCs w:val="23"/>
        </w:rPr>
        <w:t>Que</w:t>
      </w:r>
      <w:r w:rsidRPr="002379D7">
        <w:rPr>
          <w:rFonts w:ascii="Baskerville Old Face" w:hAnsi="Baskerville Old Face" w:cs="Times New Roman"/>
          <w:b/>
          <w:sz w:val="23"/>
          <w:szCs w:val="23"/>
        </w:rPr>
        <w:t xml:space="preserve"> </w:t>
      </w:r>
      <w:r w:rsidRPr="002379D7">
        <w:rPr>
          <w:rFonts w:ascii="Baskerville Old Face" w:hAnsi="Baskerville Old Face" w:cs="Times New Roman"/>
          <w:sz w:val="23"/>
          <w:szCs w:val="23"/>
        </w:rPr>
        <w:t xml:space="preserve">mi representada está en cumplimiento con sus obligaciones fiscales federales, estatales y municipales, de conformidad con la normatividad aplicable. </w:t>
      </w:r>
    </w:p>
    <w:p w14:paraId="0FDCAC0B" w14:textId="77777777" w:rsidR="004C32B1" w:rsidRPr="002379D7" w:rsidRDefault="004C32B1" w:rsidP="004C32B1">
      <w:pPr>
        <w:pStyle w:val="Sinespaciado"/>
        <w:ind w:left="567"/>
        <w:contextualSpacing/>
        <w:jc w:val="both"/>
        <w:rPr>
          <w:rFonts w:ascii="Baskerville Old Face" w:hAnsi="Baskerville Old Face" w:cs="Times New Roman"/>
          <w:sz w:val="23"/>
          <w:szCs w:val="23"/>
        </w:rPr>
      </w:pPr>
    </w:p>
    <w:p w14:paraId="1FC0EECD" w14:textId="77777777" w:rsidR="004C32B1" w:rsidRPr="002379D7" w:rsidRDefault="004C32B1" w:rsidP="004C32B1">
      <w:pPr>
        <w:pStyle w:val="Sinespaciado"/>
        <w:numPr>
          <w:ilvl w:val="0"/>
          <w:numId w:val="2"/>
        </w:numPr>
        <w:ind w:left="567" w:hanging="567"/>
        <w:contextualSpacing/>
        <w:jc w:val="both"/>
        <w:rPr>
          <w:rFonts w:ascii="Baskerville Old Face" w:hAnsi="Baskerville Old Face" w:cs="Times New Roman"/>
          <w:sz w:val="23"/>
          <w:szCs w:val="23"/>
        </w:rPr>
      </w:pPr>
      <w:r w:rsidRPr="002379D7">
        <w:rPr>
          <w:rFonts w:ascii="Baskerville Old Face" w:hAnsi="Baskerville Old Face" w:cs="Times New Roman"/>
          <w:sz w:val="23"/>
          <w:szCs w:val="23"/>
        </w:rPr>
        <w:t>Que mi representada no se encuentra en mora o incumplimiento de la entrega de bienes o prestación de servicios respecto a contrataciones públicas con el gobierno federal, estatal o municipal.</w:t>
      </w:r>
    </w:p>
    <w:p w14:paraId="4795E8EB" w14:textId="77777777" w:rsidR="004C32B1" w:rsidRPr="002379D7" w:rsidRDefault="004C32B1" w:rsidP="004C32B1">
      <w:pPr>
        <w:pStyle w:val="Sinespaciado"/>
        <w:ind w:left="1080"/>
        <w:contextualSpacing/>
        <w:jc w:val="both"/>
        <w:rPr>
          <w:rFonts w:ascii="Baskerville Old Face" w:hAnsi="Baskerville Old Face" w:cs="Times New Roman"/>
          <w:sz w:val="23"/>
          <w:szCs w:val="23"/>
        </w:rPr>
      </w:pPr>
    </w:p>
    <w:p w14:paraId="5D154CEC" w14:textId="77777777" w:rsidR="004C32B1" w:rsidRPr="002379D7" w:rsidRDefault="004C32B1" w:rsidP="004C32B1">
      <w:pPr>
        <w:pStyle w:val="Sinespaciado"/>
        <w:numPr>
          <w:ilvl w:val="0"/>
          <w:numId w:val="2"/>
        </w:numPr>
        <w:ind w:left="567" w:hanging="567"/>
        <w:contextualSpacing/>
        <w:jc w:val="both"/>
        <w:rPr>
          <w:rFonts w:ascii="Baskerville Old Face" w:hAnsi="Baskerville Old Face" w:cs="Times New Roman"/>
          <w:sz w:val="23"/>
          <w:szCs w:val="23"/>
        </w:rPr>
      </w:pPr>
      <w:r w:rsidRPr="002379D7">
        <w:rPr>
          <w:rFonts w:ascii="Baskerville Old Face" w:hAnsi="Baskerville Old Face" w:cs="Times New Roman"/>
          <w:sz w:val="23"/>
          <w:szCs w:val="23"/>
        </w:rPr>
        <w:t>Que por medio de la presente manifiesto el compromiso incondicional de mi representada respecto a lo siguiente:</w:t>
      </w:r>
    </w:p>
    <w:p w14:paraId="1534D380" w14:textId="77777777" w:rsidR="004C32B1" w:rsidRPr="002379D7" w:rsidRDefault="004C32B1" w:rsidP="004C32B1">
      <w:pPr>
        <w:pStyle w:val="Encabezado"/>
        <w:contextualSpacing/>
        <w:rPr>
          <w:rFonts w:ascii="Baskerville Old Face" w:hAnsi="Baskerville Old Face" w:cs="Times New Roman"/>
          <w:sz w:val="23"/>
          <w:szCs w:val="23"/>
        </w:rPr>
      </w:pPr>
    </w:p>
    <w:p w14:paraId="26A2A035" w14:textId="77777777" w:rsidR="004C32B1" w:rsidRPr="002379D7" w:rsidRDefault="004C32B1" w:rsidP="004C32B1">
      <w:pPr>
        <w:pStyle w:val="Encabezado"/>
        <w:widowControl w:val="0"/>
        <w:numPr>
          <w:ilvl w:val="0"/>
          <w:numId w:val="1"/>
        </w:numPr>
        <w:ind w:left="1134" w:hanging="567"/>
        <w:contextualSpacing/>
        <w:jc w:val="both"/>
        <w:rPr>
          <w:rFonts w:ascii="Baskerville Old Face" w:hAnsi="Baskerville Old Face" w:cs="Times New Roman"/>
          <w:sz w:val="23"/>
          <w:szCs w:val="23"/>
        </w:rPr>
      </w:pPr>
      <w:r w:rsidRPr="002379D7">
        <w:rPr>
          <w:rFonts w:ascii="Baskerville Old Face" w:hAnsi="Baskerville Old Face" w:cs="Times New Roman"/>
          <w:sz w:val="23"/>
          <w:szCs w:val="23"/>
        </w:rPr>
        <w:t>En el evento de que nuestra Oferta sea declarada como Oferta Calificada ganadora en este Proceso Competitivo, nos comprometemos a celebrar el Contrato de Crédito correspondiente en la forma y de conformidad con los términos establecidos en las Bases del Proceso Competitivo.</w:t>
      </w:r>
    </w:p>
    <w:p w14:paraId="47E8C867" w14:textId="77777777" w:rsidR="004C32B1" w:rsidRPr="002379D7" w:rsidRDefault="004C32B1" w:rsidP="004C32B1">
      <w:pPr>
        <w:pStyle w:val="Encabezado"/>
        <w:widowControl w:val="0"/>
        <w:ind w:left="1134" w:hanging="567"/>
        <w:contextualSpacing/>
        <w:jc w:val="both"/>
        <w:rPr>
          <w:rFonts w:ascii="Baskerville Old Face" w:hAnsi="Baskerville Old Face" w:cs="Times New Roman"/>
          <w:sz w:val="23"/>
          <w:szCs w:val="23"/>
        </w:rPr>
      </w:pPr>
    </w:p>
    <w:p w14:paraId="485CE545" w14:textId="77777777" w:rsidR="004C32B1" w:rsidRPr="002379D7" w:rsidRDefault="004C32B1" w:rsidP="004C32B1">
      <w:pPr>
        <w:pStyle w:val="Encabezado"/>
        <w:widowControl w:val="0"/>
        <w:numPr>
          <w:ilvl w:val="0"/>
          <w:numId w:val="1"/>
        </w:numPr>
        <w:ind w:left="1134" w:hanging="567"/>
        <w:contextualSpacing/>
        <w:jc w:val="both"/>
        <w:rPr>
          <w:rFonts w:ascii="Baskerville Old Face" w:hAnsi="Baskerville Old Face" w:cs="Times New Roman"/>
          <w:sz w:val="23"/>
          <w:szCs w:val="23"/>
        </w:rPr>
      </w:pPr>
      <w:r w:rsidRPr="002379D7">
        <w:rPr>
          <w:rFonts w:ascii="Baskerville Old Face" w:hAnsi="Baskerville Old Face" w:cs="Times New Roman"/>
          <w:sz w:val="23"/>
          <w:szCs w:val="23"/>
        </w:rPr>
        <w:t>Manifestamos nuestra conformidad en que el Ente Público Convocante podrá adjudicar y/o disponer de un monto menor al presentado en nuestra Oferta, en cuyo caso nos obligamos a mantener todas y cada una de las condiciones ofrecidas en dicha Oferta.</w:t>
      </w:r>
    </w:p>
    <w:p w14:paraId="2ED45758" w14:textId="77777777" w:rsidR="004C32B1" w:rsidRPr="002379D7" w:rsidRDefault="004C32B1" w:rsidP="004C32B1">
      <w:pPr>
        <w:pStyle w:val="Encabezado"/>
        <w:ind w:left="1134" w:hanging="567"/>
        <w:contextualSpacing/>
        <w:rPr>
          <w:rFonts w:ascii="Baskerville Old Face" w:hAnsi="Baskerville Old Face" w:cs="Times New Roman"/>
          <w:sz w:val="23"/>
          <w:szCs w:val="23"/>
        </w:rPr>
      </w:pPr>
    </w:p>
    <w:p w14:paraId="23278531" w14:textId="77777777" w:rsidR="004C32B1" w:rsidRPr="002379D7" w:rsidRDefault="004C32B1" w:rsidP="004C32B1">
      <w:pPr>
        <w:pStyle w:val="Encabezado"/>
        <w:widowControl w:val="0"/>
        <w:numPr>
          <w:ilvl w:val="0"/>
          <w:numId w:val="1"/>
        </w:numPr>
        <w:ind w:left="1134" w:hanging="567"/>
        <w:contextualSpacing/>
        <w:jc w:val="both"/>
        <w:rPr>
          <w:rFonts w:ascii="Baskerville Old Face" w:hAnsi="Baskerville Old Face" w:cs="Times New Roman"/>
          <w:sz w:val="23"/>
          <w:szCs w:val="23"/>
        </w:rPr>
      </w:pPr>
      <w:r w:rsidRPr="002379D7">
        <w:rPr>
          <w:rFonts w:ascii="Baskerville Old Face" w:hAnsi="Baskerville Old Face" w:cs="Times New Roman"/>
          <w:sz w:val="23"/>
          <w:szCs w:val="23"/>
        </w:rPr>
        <w:t xml:space="preserve">La presente se considerará como una propuesta incondicional y obligatoria para los efectos legales que correspondan. </w:t>
      </w:r>
    </w:p>
    <w:p w14:paraId="3E2D6172" w14:textId="77777777" w:rsidR="004C32B1" w:rsidRPr="002379D7" w:rsidRDefault="004C32B1" w:rsidP="004C32B1">
      <w:pPr>
        <w:pStyle w:val="Encabezado"/>
        <w:ind w:left="1134" w:hanging="567"/>
        <w:contextualSpacing/>
        <w:rPr>
          <w:rFonts w:ascii="Baskerville Old Face" w:hAnsi="Baskerville Old Face" w:cs="Times New Roman"/>
          <w:sz w:val="23"/>
          <w:szCs w:val="23"/>
        </w:rPr>
      </w:pPr>
    </w:p>
    <w:p w14:paraId="6E00388A" w14:textId="77777777" w:rsidR="004C32B1" w:rsidRPr="002379D7" w:rsidRDefault="004C32B1" w:rsidP="004C32B1">
      <w:pPr>
        <w:pStyle w:val="Encabezado"/>
        <w:widowControl w:val="0"/>
        <w:numPr>
          <w:ilvl w:val="0"/>
          <w:numId w:val="1"/>
        </w:numPr>
        <w:ind w:left="1134" w:hanging="567"/>
        <w:contextualSpacing/>
        <w:jc w:val="both"/>
        <w:rPr>
          <w:rFonts w:ascii="Baskerville Old Face" w:hAnsi="Baskerville Old Face" w:cs="Times New Roman"/>
          <w:sz w:val="23"/>
          <w:szCs w:val="23"/>
        </w:rPr>
      </w:pPr>
      <w:r w:rsidRPr="002379D7">
        <w:rPr>
          <w:rFonts w:ascii="Baskerville Old Face" w:hAnsi="Baskerville Old Face" w:cs="Times New Roman"/>
          <w:sz w:val="23"/>
          <w:szCs w:val="23"/>
        </w:rPr>
        <w:t xml:space="preserve">La presente se regirá e interpretará de acuerdo con las leyes del Estado de Chihuahua. Cualquier controversia o reclamo derivado o relacionado con la presente carta quedará sujeto a la competencia exclusiva de los tribunales federales en el Estado de Chihuahua, y por medio de la presente renunciamos expresamente a cualquier derecho a otro fuero que nos pudiera corresponder por razón de domicilio, nacionalidad o por cualquier otra causa. </w:t>
      </w:r>
    </w:p>
    <w:p w14:paraId="1985F614" w14:textId="77777777" w:rsidR="004C32B1" w:rsidRPr="002379D7" w:rsidRDefault="004C32B1" w:rsidP="004C32B1">
      <w:pPr>
        <w:pStyle w:val="Prrafodelista"/>
        <w:spacing w:after="0" w:line="240" w:lineRule="auto"/>
        <w:jc w:val="both"/>
        <w:rPr>
          <w:rFonts w:ascii="Baskerville Old Face" w:hAnsi="Baskerville Old Face" w:cs="Times New Roman"/>
          <w:sz w:val="23"/>
          <w:szCs w:val="23"/>
        </w:rPr>
      </w:pPr>
    </w:p>
    <w:p w14:paraId="433E1F21" w14:textId="77777777" w:rsidR="004C32B1" w:rsidRPr="002379D7" w:rsidRDefault="004C32B1" w:rsidP="004C32B1">
      <w:pPr>
        <w:pStyle w:val="Sinespaciado"/>
        <w:numPr>
          <w:ilvl w:val="0"/>
          <w:numId w:val="2"/>
        </w:numPr>
        <w:ind w:left="567" w:hanging="567"/>
        <w:contextualSpacing/>
        <w:jc w:val="both"/>
        <w:rPr>
          <w:rFonts w:ascii="Baskerville Old Face" w:hAnsi="Baskerville Old Face" w:cs="Times New Roman"/>
          <w:sz w:val="23"/>
          <w:szCs w:val="23"/>
        </w:rPr>
      </w:pPr>
      <w:r w:rsidRPr="002379D7">
        <w:rPr>
          <w:rFonts w:ascii="Baskerville Old Face" w:hAnsi="Baskerville Old Face" w:cs="Times New Roman"/>
          <w:sz w:val="23"/>
          <w:szCs w:val="23"/>
        </w:rPr>
        <w:t>Que después de examinar las condiciones de las Bases así como todos y cada uno de sus anexos y sus especificaciones, inclusive las aclaraciones y modificaciones realizadas a las Bases por el Ente Público Convocante publicadas en el Portal y/o en el Taller de Aclaraciones, y de las cuales acusamos recibo por la presente, sometemos a su consideración nuestra Oferta y declaramos estar de acuerdo en que ustedes determinen la Oferta ganadora de conformidad con las disposiciones de las Bases del Proceso Competitivo.</w:t>
      </w:r>
    </w:p>
    <w:p w14:paraId="413D01DD" w14:textId="77777777" w:rsidR="004C32B1" w:rsidRPr="002379D7" w:rsidRDefault="004C32B1" w:rsidP="004C32B1">
      <w:pPr>
        <w:pStyle w:val="Sinespaciado"/>
        <w:ind w:left="567"/>
        <w:contextualSpacing/>
        <w:jc w:val="both"/>
        <w:rPr>
          <w:rFonts w:ascii="Baskerville Old Face" w:hAnsi="Baskerville Old Face" w:cs="Times New Roman"/>
          <w:sz w:val="23"/>
          <w:szCs w:val="23"/>
        </w:rPr>
      </w:pPr>
    </w:p>
    <w:p w14:paraId="5C7D630F" w14:textId="77777777" w:rsidR="004C32B1" w:rsidRPr="002379D7" w:rsidRDefault="004C32B1" w:rsidP="004C32B1">
      <w:pPr>
        <w:pStyle w:val="Sinespaciado"/>
        <w:numPr>
          <w:ilvl w:val="0"/>
          <w:numId w:val="2"/>
        </w:numPr>
        <w:ind w:left="567" w:hanging="567"/>
        <w:contextualSpacing/>
        <w:jc w:val="both"/>
        <w:rPr>
          <w:rFonts w:ascii="Baskerville Old Face" w:hAnsi="Baskerville Old Face" w:cs="Times New Roman"/>
          <w:sz w:val="23"/>
          <w:szCs w:val="23"/>
        </w:rPr>
      </w:pPr>
      <w:r w:rsidRPr="002379D7">
        <w:rPr>
          <w:rFonts w:ascii="Baskerville Old Face" w:hAnsi="Baskerville Old Face" w:cs="Times New Roman"/>
          <w:sz w:val="23"/>
          <w:szCs w:val="23"/>
        </w:rPr>
        <w:lastRenderedPageBreak/>
        <w:t xml:space="preserve">Que para todo lo relacionado con el presente Proceso Competitivo, señalamos la siguiente dirección de correo electrónico y domicilio para oír y recibir todo tipo de notificaciones, no </w:t>
      </w:r>
      <w:proofErr w:type="gramStart"/>
      <w:r w:rsidRPr="002379D7">
        <w:rPr>
          <w:rFonts w:ascii="Baskerville Old Face" w:hAnsi="Baskerville Old Face" w:cs="Times New Roman"/>
          <w:sz w:val="23"/>
          <w:szCs w:val="23"/>
        </w:rPr>
        <w:t>obstante</w:t>
      </w:r>
      <w:proofErr w:type="gramEnd"/>
      <w:r w:rsidRPr="002379D7">
        <w:rPr>
          <w:rFonts w:ascii="Baskerville Old Face" w:hAnsi="Baskerville Old Face" w:cs="Times New Roman"/>
          <w:sz w:val="23"/>
          <w:szCs w:val="23"/>
        </w:rPr>
        <w:t xml:space="preserve"> lo anterior, en el evento que nuestra Oferta resulte ganadora nos obligamos a señalar al momento de firma del Contrato de Crédito, un domicilio en el territorio del Estado de Chihuahua para efectos de oír y recibir notificaciones o cualquier documento:</w:t>
      </w:r>
    </w:p>
    <w:p w14:paraId="514E263E" w14:textId="77777777" w:rsidR="004C32B1" w:rsidRPr="002379D7" w:rsidRDefault="004C32B1" w:rsidP="004C32B1">
      <w:pPr>
        <w:pStyle w:val="Prrafodelista"/>
        <w:spacing w:after="0" w:line="240" w:lineRule="auto"/>
        <w:rPr>
          <w:rFonts w:ascii="Baskerville Old Face" w:hAnsi="Baskerville Old Face" w:cs="Times New Roman"/>
          <w:sz w:val="23"/>
          <w:szCs w:val="23"/>
        </w:rPr>
      </w:pPr>
    </w:p>
    <w:p w14:paraId="3E1DF2AA" w14:textId="77777777" w:rsidR="004C32B1" w:rsidRPr="002379D7" w:rsidRDefault="004C32B1" w:rsidP="004C32B1">
      <w:pPr>
        <w:pStyle w:val="Encabezado"/>
        <w:widowControl w:val="0"/>
        <w:ind w:left="567"/>
        <w:contextualSpacing/>
        <w:jc w:val="both"/>
        <w:rPr>
          <w:rFonts w:ascii="Baskerville Old Face" w:hAnsi="Baskerville Old Face" w:cs="Times New Roman"/>
          <w:sz w:val="23"/>
          <w:szCs w:val="23"/>
        </w:rPr>
      </w:pPr>
      <w:r w:rsidRPr="002379D7">
        <w:rPr>
          <w:rFonts w:ascii="Baskerville Old Face" w:hAnsi="Baskerville Old Face" w:cs="Times New Roman"/>
          <w:sz w:val="23"/>
          <w:szCs w:val="23"/>
        </w:rPr>
        <w:t>Domicilio: [*]</w:t>
      </w:r>
    </w:p>
    <w:p w14:paraId="1DF32AF1" w14:textId="77777777" w:rsidR="004C32B1" w:rsidRPr="002379D7" w:rsidRDefault="004C32B1" w:rsidP="004C32B1">
      <w:pPr>
        <w:pStyle w:val="Encabezado"/>
        <w:widowControl w:val="0"/>
        <w:ind w:left="567"/>
        <w:contextualSpacing/>
        <w:jc w:val="both"/>
        <w:rPr>
          <w:rFonts w:ascii="Baskerville Old Face" w:hAnsi="Baskerville Old Face" w:cs="Times New Roman"/>
          <w:sz w:val="23"/>
          <w:szCs w:val="23"/>
        </w:rPr>
      </w:pPr>
      <w:r w:rsidRPr="002379D7">
        <w:rPr>
          <w:rFonts w:ascii="Baskerville Old Face" w:hAnsi="Baskerville Old Face" w:cs="Times New Roman"/>
          <w:sz w:val="23"/>
          <w:szCs w:val="23"/>
        </w:rPr>
        <w:t>Correo electrónico: [*]</w:t>
      </w:r>
    </w:p>
    <w:p w14:paraId="14C32875" w14:textId="77777777" w:rsidR="004C32B1" w:rsidRPr="002379D7" w:rsidRDefault="004C32B1" w:rsidP="004C32B1">
      <w:pPr>
        <w:pStyle w:val="Encabezado"/>
        <w:widowControl w:val="0"/>
        <w:ind w:left="567"/>
        <w:contextualSpacing/>
        <w:jc w:val="both"/>
        <w:rPr>
          <w:rFonts w:ascii="Baskerville Old Face" w:hAnsi="Baskerville Old Face" w:cs="Times New Roman"/>
          <w:sz w:val="23"/>
          <w:szCs w:val="23"/>
        </w:rPr>
      </w:pPr>
      <w:r w:rsidRPr="002379D7">
        <w:rPr>
          <w:rFonts w:ascii="Baskerville Old Face" w:hAnsi="Baskerville Old Face" w:cs="Times New Roman"/>
          <w:sz w:val="23"/>
          <w:szCs w:val="23"/>
        </w:rPr>
        <w:t>Teléfono: [*]</w:t>
      </w:r>
    </w:p>
    <w:p w14:paraId="1DF3E03B" w14:textId="77777777" w:rsidR="004C32B1" w:rsidRPr="002379D7" w:rsidRDefault="004C32B1" w:rsidP="004C32B1">
      <w:pPr>
        <w:pStyle w:val="Encabezado"/>
        <w:widowControl w:val="0"/>
        <w:ind w:left="567"/>
        <w:contextualSpacing/>
        <w:jc w:val="both"/>
        <w:rPr>
          <w:rFonts w:ascii="Baskerville Old Face" w:hAnsi="Baskerville Old Face" w:cs="Times New Roman"/>
          <w:sz w:val="23"/>
          <w:szCs w:val="23"/>
        </w:rPr>
      </w:pPr>
      <w:r w:rsidRPr="002379D7">
        <w:rPr>
          <w:rFonts w:ascii="Baskerville Old Face" w:hAnsi="Baskerville Old Face" w:cs="Times New Roman"/>
          <w:sz w:val="23"/>
          <w:szCs w:val="23"/>
        </w:rPr>
        <w:t>Atención: [*]</w:t>
      </w:r>
    </w:p>
    <w:p w14:paraId="2FEDF51A" w14:textId="77777777" w:rsidR="004C32B1" w:rsidRPr="002379D7" w:rsidRDefault="004C32B1" w:rsidP="004C32B1">
      <w:pPr>
        <w:pStyle w:val="Encabezado"/>
        <w:widowControl w:val="0"/>
        <w:contextualSpacing/>
        <w:jc w:val="both"/>
        <w:rPr>
          <w:rFonts w:ascii="Baskerville Old Face" w:hAnsi="Baskerville Old Face" w:cs="Times New Roman"/>
          <w:sz w:val="23"/>
          <w:szCs w:val="23"/>
        </w:rPr>
      </w:pPr>
    </w:p>
    <w:p w14:paraId="56E0ACBA" w14:textId="77777777" w:rsidR="004C32B1" w:rsidRPr="002379D7" w:rsidRDefault="004C32B1" w:rsidP="004C32B1">
      <w:pPr>
        <w:pStyle w:val="Encabezado"/>
        <w:widowControl w:val="0"/>
        <w:contextualSpacing/>
        <w:jc w:val="center"/>
        <w:rPr>
          <w:rFonts w:ascii="Baskerville Old Face" w:hAnsi="Baskerville Old Face" w:cs="Times New Roman"/>
          <w:b/>
          <w:sz w:val="23"/>
          <w:szCs w:val="23"/>
        </w:rPr>
      </w:pPr>
      <w:r w:rsidRPr="002379D7">
        <w:rPr>
          <w:rFonts w:ascii="Baskerville Old Face" w:hAnsi="Baskerville Old Face" w:cs="Times New Roman"/>
          <w:b/>
          <w:sz w:val="23"/>
          <w:szCs w:val="23"/>
        </w:rPr>
        <w:t>Atentamente,</w:t>
      </w:r>
    </w:p>
    <w:p w14:paraId="044F43F3" w14:textId="77777777" w:rsidR="004C32B1" w:rsidRPr="002379D7" w:rsidRDefault="004C32B1" w:rsidP="004C32B1">
      <w:pPr>
        <w:pStyle w:val="Encabezado"/>
        <w:widowControl w:val="0"/>
        <w:contextualSpacing/>
        <w:jc w:val="center"/>
        <w:rPr>
          <w:rFonts w:ascii="Baskerville Old Face" w:hAnsi="Baskerville Old Face" w:cs="Times New Roman"/>
          <w:sz w:val="23"/>
          <w:szCs w:val="23"/>
        </w:rPr>
      </w:pPr>
      <w:r w:rsidRPr="002379D7">
        <w:rPr>
          <w:rFonts w:ascii="Baskerville Old Face" w:hAnsi="Baskerville Old Face" w:cs="Times New Roman"/>
          <w:b/>
          <w:sz w:val="23"/>
          <w:szCs w:val="23"/>
        </w:rPr>
        <w:t>[Institución de Financiera]</w:t>
      </w:r>
    </w:p>
    <w:p w14:paraId="6FEE75B9" w14:textId="77777777" w:rsidR="004C32B1" w:rsidRPr="002379D7" w:rsidRDefault="004C32B1" w:rsidP="004C32B1">
      <w:pPr>
        <w:pStyle w:val="Encabezado"/>
        <w:widowControl w:val="0"/>
        <w:contextualSpacing/>
        <w:jc w:val="center"/>
        <w:rPr>
          <w:rFonts w:ascii="Baskerville Old Face" w:hAnsi="Baskerville Old Face" w:cs="Times New Roman"/>
          <w:sz w:val="23"/>
          <w:szCs w:val="23"/>
        </w:rPr>
      </w:pPr>
    </w:p>
    <w:p w14:paraId="2A27401B" w14:textId="77777777" w:rsidR="004C32B1" w:rsidRPr="002379D7" w:rsidRDefault="004C32B1" w:rsidP="004C32B1">
      <w:pPr>
        <w:pStyle w:val="Encabezado"/>
        <w:widowControl w:val="0"/>
        <w:contextualSpacing/>
        <w:jc w:val="center"/>
        <w:rPr>
          <w:rFonts w:ascii="Baskerville Old Face" w:hAnsi="Baskerville Old Face" w:cs="Times New Roman"/>
          <w:sz w:val="23"/>
          <w:szCs w:val="23"/>
        </w:rPr>
      </w:pPr>
      <w:r w:rsidRPr="002379D7">
        <w:rPr>
          <w:rFonts w:ascii="Baskerville Old Face" w:hAnsi="Baskerville Old Face" w:cs="Times New Roman"/>
          <w:sz w:val="23"/>
          <w:szCs w:val="23"/>
        </w:rPr>
        <w:t>________________________</w:t>
      </w:r>
    </w:p>
    <w:p w14:paraId="3ED31610" w14:textId="77777777" w:rsidR="004C32B1" w:rsidRPr="002379D7" w:rsidRDefault="004C32B1" w:rsidP="004C32B1">
      <w:pPr>
        <w:pStyle w:val="Encabezado"/>
        <w:widowControl w:val="0"/>
        <w:contextualSpacing/>
        <w:jc w:val="center"/>
        <w:rPr>
          <w:rFonts w:ascii="Baskerville Old Face" w:hAnsi="Baskerville Old Face" w:cs="Times New Roman"/>
          <w:sz w:val="23"/>
          <w:szCs w:val="23"/>
        </w:rPr>
      </w:pPr>
      <w:r w:rsidRPr="002379D7">
        <w:rPr>
          <w:rFonts w:ascii="Baskerville Old Face" w:hAnsi="Baskerville Old Face" w:cs="Times New Roman"/>
          <w:sz w:val="23"/>
          <w:szCs w:val="23"/>
        </w:rPr>
        <w:t>[Nombre del representante legal]</w:t>
      </w:r>
    </w:p>
    <w:p w14:paraId="43023DE0" w14:textId="77777777" w:rsidR="004C32B1" w:rsidRPr="002379D7" w:rsidRDefault="004C32B1" w:rsidP="004C32B1">
      <w:pPr>
        <w:pStyle w:val="Sinespaciado"/>
        <w:contextualSpacing/>
        <w:jc w:val="center"/>
        <w:rPr>
          <w:rFonts w:ascii="Baskerville Old Face" w:hAnsi="Baskerville Old Face" w:cs="Times New Roman"/>
          <w:sz w:val="23"/>
          <w:szCs w:val="23"/>
        </w:rPr>
      </w:pPr>
      <w:r w:rsidRPr="002379D7">
        <w:rPr>
          <w:rFonts w:ascii="Baskerville Old Face" w:hAnsi="Baskerville Old Face" w:cs="Times New Roman"/>
          <w:sz w:val="23"/>
          <w:szCs w:val="23"/>
        </w:rPr>
        <w:t>Representante legal</w:t>
      </w:r>
    </w:p>
    <w:p w14:paraId="480CA0F4" w14:textId="77777777" w:rsidR="004C32B1" w:rsidRPr="002379D7" w:rsidRDefault="004C32B1" w:rsidP="004C32B1">
      <w:pPr>
        <w:spacing w:after="0" w:line="240" w:lineRule="auto"/>
        <w:contextualSpacing/>
        <w:jc w:val="center"/>
        <w:rPr>
          <w:rFonts w:ascii="Baskerville Old Face" w:hAnsi="Baskerville Old Face" w:cs="Times New Roman"/>
          <w:sz w:val="23"/>
          <w:szCs w:val="23"/>
        </w:rPr>
      </w:pPr>
      <w:r w:rsidRPr="002379D7">
        <w:rPr>
          <w:rFonts w:ascii="Baskerville Old Face" w:hAnsi="Baskerville Old Face" w:cs="Times New Roman"/>
          <w:sz w:val="23"/>
          <w:szCs w:val="23"/>
        </w:rPr>
        <w:br w:type="page"/>
      </w:r>
    </w:p>
    <w:p w14:paraId="27877DAB" w14:textId="77777777" w:rsidR="004C32B1" w:rsidRPr="002379D7" w:rsidRDefault="004C32B1" w:rsidP="004C32B1">
      <w:pPr>
        <w:pStyle w:val="Sinespaciado"/>
        <w:contextualSpacing/>
        <w:jc w:val="center"/>
        <w:rPr>
          <w:rFonts w:ascii="Baskerville Old Face" w:hAnsi="Baskerville Old Face" w:cs="Times New Roman"/>
          <w:sz w:val="23"/>
          <w:szCs w:val="23"/>
        </w:rPr>
      </w:pPr>
    </w:p>
    <w:p w14:paraId="13ECD879" w14:textId="77777777" w:rsidR="004C32B1" w:rsidRPr="002379D7" w:rsidRDefault="004C32B1" w:rsidP="004C32B1">
      <w:pPr>
        <w:pStyle w:val="Sinespaciado"/>
        <w:contextualSpacing/>
        <w:jc w:val="center"/>
        <w:rPr>
          <w:rFonts w:ascii="Baskerville Old Face" w:hAnsi="Baskerville Old Face" w:cs="Times New Roman"/>
          <w:b/>
          <w:sz w:val="23"/>
          <w:szCs w:val="23"/>
          <w:u w:val="single"/>
        </w:rPr>
      </w:pPr>
      <w:r w:rsidRPr="002379D7">
        <w:rPr>
          <w:rFonts w:ascii="Baskerville Old Face" w:hAnsi="Baskerville Old Face" w:cs="Times New Roman"/>
          <w:b/>
          <w:sz w:val="23"/>
          <w:szCs w:val="23"/>
          <w:u w:val="single"/>
        </w:rPr>
        <w:t>Anexo 2</w:t>
      </w:r>
    </w:p>
    <w:p w14:paraId="00395B26" w14:textId="77777777" w:rsidR="004C32B1" w:rsidRPr="002379D7" w:rsidRDefault="004C32B1" w:rsidP="004C32B1">
      <w:pPr>
        <w:pStyle w:val="Sinespaciado"/>
        <w:contextualSpacing/>
        <w:jc w:val="center"/>
        <w:rPr>
          <w:rFonts w:ascii="Baskerville Old Face" w:hAnsi="Baskerville Old Face" w:cs="Times New Roman"/>
          <w:b/>
          <w:sz w:val="23"/>
          <w:szCs w:val="23"/>
          <w:u w:val="single"/>
        </w:rPr>
      </w:pPr>
    </w:p>
    <w:p w14:paraId="336A7555" w14:textId="77777777" w:rsidR="004C32B1" w:rsidRPr="002379D7" w:rsidRDefault="004C32B1" w:rsidP="004C32B1">
      <w:pPr>
        <w:pStyle w:val="Sinespaciado"/>
        <w:contextualSpacing/>
        <w:jc w:val="center"/>
        <w:rPr>
          <w:rFonts w:ascii="Baskerville Old Face" w:hAnsi="Baskerville Old Face" w:cs="Times New Roman"/>
          <w:b/>
          <w:sz w:val="23"/>
          <w:szCs w:val="23"/>
          <w:u w:val="single"/>
        </w:rPr>
      </w:pPr>
      <w:r w:rsidRPr="002379D7">
        <w:rPr>
          <w:rFonts w:ascii="Baskerville Old Face" w:hAnsi="Baskerville Old Face" w:cs="Times New Roman"/>
          <w:i/>
          <w:sz w:val="23"/>
          <w:szCs w:val="23"/>
        </w:rPr>
        <w:t>[Hoja membretada]</w:t>
      </w:r>
    </w:p>
    <w:p w14:paraId="1623FE06" w14:textId="77777777" w:rsidR="004C32B1" w:rsidRPr="002379D7" w:rsidRDefault="004C32B1" w:rsidP="004C32B1">
      <w:pPr>
        <w:pStyle w:val="Sinespaciado"/>
        <w:ind w:firstLine="708"/>
        <w:contextualSpacing/>
        <w:jc w:val="center"/>
        <w:rPr>
          <w:rFonts w:ascii="Baskerville Old Face" w:hAnsi="Baskerville Old Face" w:cs="Times New Roman"/>
          <w:sz w:val="23"/>
          <w:szCs w:val="23"/>
        </w:rPr>
      </w:pPr>
    </w:p>
    <w:p w14:paraId="7DD4DA42" w14:textId="77777777" w:rsidR="004C32B1" w:rsidRPr="002379D7" w:rsidRDefault="004C32B1" w:rsidP="004C32B1">
      <w:pPr>
        <w:pStyle w:val="Sinespaciado"/>
        <w:ind w:firstLine="708"/>
        <w:contextualSpacing/>
        <w:jc w:val="right"/>
        <w:rPr>
          <w:rFonts w:ascii="Baskerville Old Face" w:hAnsi="Baskerville Old Face" w:cs="Times New Roman"/>
          <w:sz w:val="23"/>
          <w:szCs w:val="23"/>
        </w:rPr>
      </w:pPr>
      <w:r w:rsidRPr="002379D7">
        <w:rPr>
          <w:rFonts w:ascii="Baskerville Old Face" w:hAnsi="Baskerville Old Face" w:cs="Times New Roman"/>
          <w:sz w:val="23"/>
          <w:szCs w:val="23"/>
        </w:rPr>
        <w:t>[lugar y fecha]</w:t>
      </w:r>
    </w:p>
    <w:p w14:paraId="69C60B03" w14:textId="77777777" w:rsidR="004C32B1" w:rsidRPr="002379D7" w:rsidRDefault="004C32B1" w:rsidP="004C32B1">
      <w:pPr>
        <w:pStyle w:val="Sinespaciado"/>
        <w:contextualSpacing/>
        <w:jc w:val="both"/>
        <w:rPr>
          <w:rFonts w:ascii="Baskerville Old Face" w:hAnsi="Baskerville Old Face" w:cs="Times New Roman"/>
          <w:b/>
          <w:sz w:val="23"/>
          <w:szCs w:val="23"/>
        </w:rPr>
      </w:pPr>
      <w:r w:rsidRPr="002379D7">
        <w:rPr>
          <w:rFonts w:ascii="Baskerville Old Face" w:hAnsi="Baskerville Old Face" w:cs="Times New Roman"/>
          <w:b/>
          <w:sz w:val="23"/>
          <w:szCs w:val="23"/>
        </w:rPr>
        <w:t>Gobierno del Estado de Chihuahua</w:t>
      </w:r>
    </w:p>
    <w:p w14:paraId="6DA167CD" w14:textId="77777777" w:rsidR="004C32B1" w:rsidRPr="002379D7" w:rsidRDefault="004C32B1" w:rsidP="004C32B1">
      <w:pPr>
        <w:pStyle w:val="Sinespaciado"/>
        <w:contextualSpacing/>
        <w:jc w:val="both"/>
        <w:rPr>
          <w:rFonts w:ascii="Baskerville Old Face" w:hAnsi="Baskerville Old Face" w:cs="Times New Roman"/>
          <w:b/>
          <w:sz w:val="23"/>
          <w:szCs w:val="23"/>
        </w:rPr>
      </w:pPr>
      <w:r w:rsidRPr="002379D7">
        <w:rPr>
          <w:rFonts w:ascii="Baskerville Old Face" w:hAnsi="Baskerville Old Face" w:cs="Times New Roman"/>
          <w:b/>
          <w:sz w:val="23"/>
          <w:szCs w:val="23"/>
        </w:rPr>
        <w:t>Secretaría de Hacienda</w:t>
      </w:r>
    </w:p>
    <w:p w14:paraId="64180B06" w14:textId="77777777" w:rsidR="004C32B1" w:rsidRPr="002379D7" w:rsidRDefault="004C32B1" w:rsidP="004C32B1">
      <w:pPr>
        <w:pStyle w:val="Sinespaciado"/>
        <w:contextualSpacing/>
        <w:jc w:val="both"/>
        <w:rPr>
          <w:rFonts w:ascii="Baskerville Old Face" w:hAnsi="Baskerville Old Face" w:cs="Times New Roman"/>
          <w:b/>
          <w:sz w:val="23"/>
          <w:szCs w:val="23"/>
        </w:rPr>
      </w:pPr>
      <w:r w:rsidRPr="002379D7">
        <w:rPr>
          <w:rFonts w:ascii="Baskerville Old Face" w:hAnsi="Baskerville Old Face" w:cs="Times New Roman"/>
          <w:b/>
          <w:bCs/>
          <w:sz w:val="23"/>
          <w:szCs w:val="23"/>
        </w:rPr>
        <w:t>Proceso Competitivo</w:t>
      </w:r>
      <w:r w:rsidRPr="002379D7">
        <w:rPr>
          <w:rFonts w:ascii="Baskerville Old Face" w:hAnsi="Baskerville Old Face" w:cs="Times New Roman"/>
          <w:sz w:val="23"/>
          <w:szCs w:val="23"/>
        </w:rPr>
        <w:t xml:space="preserve"> </w:t>
      </w:r>
      <w:r w:rsidRPr="002379D7">
        <w:rPr>
          <w:rFonts w:ascii="Baskerville Old Face" w:hAnsi="Baskerville Old Face" w:cs="Times New Roman"/>
          <w:b/>
          <w:sz w:val="23"/>
          <w:szCs w:val="23"/>
        </w:rPr>
        <w:t xml:space="preserve">número </w:t>
      </w:r>
      <w:r w:rsidRPr="002379D7">
        <w:rPr>
          <w:rFonts w:ascii="Baskerville Old Face" w:eastAsia="Arial" w:hAnsi="Baskerville Old Face" w:cs="Arial"/>
          <w:b/>
          <w:color w:val="1A1A1A"/>
          <w:w w:val="90"/>
          <w:sz w:val="23"/>
          <w:szCs w:val="23"/>
        </w:rPr>
        <w:t>[*]</w:t>
      </w:r>
      <w:r w:rsidRPr="002379D7">
        <w:rPr>
          <w:rFonts w:ascii="Baskerville Old Face" w:hAnsi="Baskerville Old Face" w:cs="Times New Roman"/>
          <w:b/>
          <w:sz w:val="23"/>
          <w:szCs w:val="23"/>
        </w:rPr>
        <w:t>.</w:t>
      </w:r>
    </w:p>
    <w:p w14:paraId="096BC039" w14:textId="77777777" w:rsidR="004C32B1" w:rsidRPr="002379D7" w:rsidRDefault="004C32B1" w:rsidP="004C32B1">
      <w:pPr>
        <w:pStyle w:val="Sinespaciado"/>
        <w:contextualSpacing/>
        <w:jc w:val="both"/>
        <w:rPr>
          <w:rFonts w:ascii="Baskerville Old Face" w:hAnsi="Baskerville Old Face" w:cs="Times New Roman"/>
          <w:b/>
          <w:sz w:val="23"/>
          <w:szCs w:val="23"/>
        </w:rPr>
      </w:pPr>
    </w:p>
    <w:p w14:paraId="05B9F26C" w14:textId="77777777" w:rsidR="004C32B1" w:rsidRPr="002379D7" w:rsidRDefault="004C32B1" w:rsidP="004C32B1">
      <w:pPr>
        <w:pStyle w:val="Sinespaciado"/>
        <w:ind w:firstLine="360"/>
        <w:contextualSpacing/>
        <w:jc w:val="both"/>
        <w:rPr>
          <w:rFonts w:ascii="Baskerville Old Face" w:hAnsi="Baskerville Old Face" w:cs="Times New Roman"/>
          <w:sz w:val="23"/>
          <w:szCs w:val="23"/>
        </w:rPr>
      </w:pPr>
      <w:r w:rsidRPr="002379D7">
        <w:rPr>
          <w:rFonts w:ascii="Baskerville Old Face" w:hAnsi="Baskerville Old Face" w:cs="Times New Roman"/>
          <w:sz w:val="23"/>
          <w:szCs w:val="23"/>
        </w:rPr>
        <w:t xml:space="preserve">[Representante legal], en mi carácter de representante legal de [Institución de Financiera] en nombre de mi representada, con el propósito de dar cumplimiento a lo establecido en las Bases del Proceso Competitivo, por medio de la presente, bajo protesta de decir verdad, manifiesto que presentamos nuestra Oferta de forma irrevocable y nos obligamos en términos de lo siguiente y de conformidad con cada uno de los compromisos adquiridos en la Carta de declaraciones de la Institución Financiera presentada como Anexo 1 de la Oferta: </w:t>
      </w:r>
    </w:p>
    <w:p w14:paraId="4995D70D" w14:textId="77777777" w:rsidR="004C32B1" w:rsidRPr="002379D7" w:rsidRDefault="004C32B1" w:rsidP="004C32B1">
      <w:pPr>
        <w:pStyle w:val="Sinespaciado"/>
        <w:ind w:firstLine="360"/>
        <w:contextualSpacing/>
        <w:jc w:val="both"/>
        <w:rPr>
          <w:rFonts w:ascii="Baskerville Old Face" w:hAnsi="Baskerville Old Face" w:cs="Times New Roman"/>
          <w:i/>
          <w:iCs/>
          <w:sz w:val="23"/>
          <w:szCs w:val="23"/>
        </w:rPr>
      </w:pPr>
    </w:p>
    <w:p w14:paraId="1467E1F2" w14:textId="77777777" w:rsidR="004C32B1" w:rsidRPr="002379D7" w:rsidRDefault="004C32B1" w:rsidP="004C32B1">
      <w:pPr>
        <w:pStyle w:val="Sinespaciado"/>
        <w:ind w:firstLine="360"/>
        <w:contextualSpacing/>
        <w:jc w:val="both"/>
        <w:rPr>
          <w:rFonts w:ascii="Baskerville Old Face" w:hAnsi="Baskerville Old Face" w:cs="Times New Roman"/>
          <w:i/>
          <w:iCs/>
          <w:sz w:val="23"/>
          <w:szCs w:val="23"/>
        </w:rPr>
      </w:pPr>
      <w:r w:rsidRPr="002379D7">
        <w:rPr>
          <w:rFonts w:ascii="Baskerville Old Face" w:hAnsi="Baskerville Old Face" w:cs="Times New Roman"/>
          <w:i/>
          <w:iCs/>
          <w:sz w:val="23"/>
          <w:szCs w:val="23"/>
        </w:rPr>
        <w:t>Los términos escritos con mayúscula inicial que no se encuentren definidos en este documento tendrán el significado que se les atribuye a los mismos en las Bases del Proceso Competitivo.</w:t>
      </w:r>
    </w:p>
    <w:p w14:paraId="7053BAAE" w14:textId="77777777" w:rsidR="004C32B1" w:rsidRPr="002379D7" w:rsidRDefault="004C32B1" w:rsidP="004C32B1">
      <w:pPr>
        <w:pStyle w:val="Sinespaciado"/>
        <w:contextualSpacing/>
        <w:jc w:val="both"/>
        <w:rPr>
          <w:rFonts w:ascii="Baskerville Old Face" w:hAnsi="Baskerville Old Face" w:cs="Times New Roman"/>
          <w:sz w:val="23"/>
          <w:szCs w:val="23"/>
        </w:rPr>
      </w:pPr>
    </w:p>
    <w:tbl>
      <w:tblPr>
        <w:tblStyle w:val="Tablaconcuadrcula"/>
        <w:tblW w:w="5000" w:type="pct"/>
        <w:tblLook w:val="04A0" w:firstRow="1" w:lastRow="0" w:firstColumn="1" w:lastColumn="0" w:noHBand="0" w:noVBand="1"/>
      </w:tblPr>
      <w:tblGrid>
        <w:gridCol w:w="2106"/>
        <w:gridCol w:w="6722"/>
      </w:tblGrid>
      <w:tr w:rsidR="004C32B1" w:rsidRPr="002379D7" w14:paraId="0D71C25C" w14:textId="77777777" w:rsidTr="0007690C">
        <w:tc>
          <w:tcPr>
            <w:tcW w:w="5000" w:type="pct"/>
            <w:gridSpan w:val="2"/>
          </w:tcPr>
          <w:p w14:paraId="572DA723" w14:textId="77777777" w:rsidR="004C32B1" w:rsidRPr="002379D7" w:rsidRDefault="004C32B1" w:rsidP="0007690C">
            <w:pPr>
              <w:pStyle w:val="Sinespaciado"/>
              <w:ind w:firstLine="360"/>
              <w:contextualSpacing/>
              <w:jc w:val="center"/>
              <w:rPr>
                <w:rFonts w:ascii="Baskerville Old Face" w:hAnsi="Baskerville Old Face" w:cs="Times New Roman"/>
                <w:b/>
                <w:sz w:val="23"/>
                <w:szCs w:val="23"/>
              </w:rPr>
            </w:pPr>
            <w:r w:rsidRPr="002379D7">
              <w:rPr>
                <w:rFonts w:ascii="Baskerville Old Face" w:hAnsi="Baskerville Old Face" w:cs="Times New Roman"/>
                <w:b/>
                <w:sz w:val="23"/>
                <w:szCs w:val="23"/>
              </w:rPr>
              <w:t>[Nombre de la Institución de Financiera]</w:t>
            </w:r>
          </w:p>
        </w:tc>
      </w:tr>
      <w:tr w:rsidR="004C32B1" w:rsidRPr="002379D7" w14:paraId="1B71FA22" w14:textId="77777777" w:rsidTr="0007690C">
        <w:tc>
          <w:tcPr>
            <w:tcW w:w="1193" w:type="pct"/>
          </w:tcPr>
          <w:p w14:paraId="6039F253" w14:textId="77777777" w:rsidR="004C32B1" w:rsidRPr="002379D7" w:rsidRDefault="004C32B1" w:rsidP="0007690C">
            <w:pPr>
              <w:pStyle w:val="Sinespaciado"/>
              <w:contextualSpacing/>
              <w:jc w:val="both"/>
              <w:rPr>
                <w:rFonts w:ascii="Baskerville Old Face" w:hAnsi="Baskerville Old Face" w:cs="Times New Roman"/>
                <w:b/>
                <w:sz w:val="23"/>
                <w:szCs w:val="23"/>
              </w:rPr>
            </w:pPr>
            <w:r w:rsidRPr="002379D7">
              <w:rPr>
                <w:rFonts w:ascii="Baskerville Old Face" w:hAnsi="Baskerville Old Face" w:cs="Times New Roman"/>
                <w:b/>
                <w:sz w:val="23"/>
                <w:szCs w:val="23"/>
              </w:rPr>
              <w:t>Acreditado:</w:t>
            </w:r>
          </w:p>
        </w:tc>
        <w:tc>
          <w:tcPr>
            <w:tcW w:w="3807" w:type="pct"/>
          </w:tcPr>
          <w:p w14:paraId="2A124F1E" w14:textId="77777777" w:rsidR="004C32B1" w:rsidRPr="002379D7" w:rsidRDefault="004C32B1" w:rsidP="0007690C">
            <w:pPr>
              <w:pStyle w:val="Sinespaciado"/>
              <w:contextualSpacing/>
              <w:jc w:val="both"/>
              <w:rPr>
                <w:rFonts w:ascii="Baskerville Old Face" w:hAnsi="Baskerville Old Face" w:cs="Times New Roman"/>
                <w:sz w:val="23"/>
                <w:szCs w:val="23"/>
              </w:rPr>
            </w:pPr>
            <w:r w:rsidRPr="002379D7">
              <w:rPr>
                <w:rFonts w:ascii="Baskerville Old Face" w:hAnsi="Baskerville Old Face" w:cs="Times New Roman"/>
                <w:sz w:val="23"/>
                <w:szCs w:val="23"/>
              </w:rPr>
              <w:t>Estado Libre y Soberano de Chihuahua.</w:t>
            </w:r>
          </w:p>
        </w:tc>
      </w:tr>
      <w:tr w:rsidR="004C32B1" w:rsidRPr="002379D7" w14:paraId="7A4C7ECA" w14:textId="77777777" w:rsidTr="0007690C">
        <w:tc>
          <w:tcPr>
            <w:tcW w:w="1193" w:type="pct"/>
          </w:tcPr>
          <w:p w14:paraId="7E95A1B8" w14:textId="77777777" w:rsidR="004C32B1" w:rsidRPr="002379D7" w:rsidRDefault="004C32B1" w:rsidP="0007690C">
            <w:pPr>
              <w:pStyle w:val="Sinespaciado"/>
              <w:contextualSpacing/>
              <w:jc w:val="both"/>
              <w:rPr>
                <w:rFonts w:ascii="Baskerville Old Face" w:hAnsi="Baskerville Old Face" w:cs="Times New Roman"/>
                <w:b/>
                <w:sz w:val="23"/>
                <w:szCs w:val="23"/>
              </w:rPr>
            </w:pPr>
            <w:r w:rsidRPr="002379D7">
              <w:rPr>
                <w:rFonts w:ascii="Baskerville Old Face" w:hAnsi="Baskerville Old Face" w:cs="Times New Roman"/>
                <w:b/>
                <w:sz w:val="23"/>
                <w:szCs w:val="23"/>
              </w:rPr>
              <w:t xml:space="preserve">Acreditante: </w:t>
            </w:r>
          </w:p>
        </w:tc>
        <w:tc>
          <w:tcPr>
            <w:tcW w:w="3807" w:type="pct"/>
          </w:tcPr>
          <w:p w14:paraId="4D6A18F6" w14:textId="77777777" w:rsidR="004C32B1" w:rsidRPr="002379D7" w:rsidRDefault="004C32B1" w:rsidP="0007690C">
            <w:pPr>
              <w:pStyle w:val="Sinespaciado"/>
              <w:contextualSpacing/>
              <w:jc w:val="both"/>
              <w:rPr>
                <w:rFonts w:ascii="Baskerville Old Face" w:hAnsi="Baskerville Old Face" w:cs="Times New Roman"/>
                <w:sz w:val="23"/>
                <w:szCs w:val="23"/>
              </w:rPr>
            </w:pPr>
            <w:r w:rsidRPr="002379D7">
              <w:rPr>
                <w:rFonts w:ascii="Baskerville Old Face" w:hAnsi="Baskerville Old Face" w:cs="Times New Roman"/>
                <w:sz w:val="23"/>
                <w:szCs w:val="23"/>
              </w:rPr>
              <w:t>[Institución de Financiera]</w:t>
            </w:r>
          </w:p>
        </w:tc>
      </w:tr>
      <w:tr w:rsidR="004C32B1" w:rsidRPr="002379D7" w14:paraId="4342B98D" w14:textId="77777777" w:rsidTr="0007690C">
        <w:tc>
          <w:tcPr>
            <w:tcW w:w="1193" w:type="pct"/>
          </w:tcPr>
          <w:p w14:paraId="63A8FB06" w14:textId="77777777" w:rsidR="004C32B1" w:rsidRPr="002379D7" w:rsidRDefault="004C32B1" w:rsidP="0007690C">
            <w:pPr>
              <w:pStyle w:val="Sinespaciado"/>
              <w:contextualSpacing/>
              <w:jc w:val="both"/>
              <w:rPr>
                <w:rFonts w:ascii="Baskerville Old Face" w:hAnsi="Baskerville Old Face" w:cs="Times New Roman"/>
                <w:b/>
                <w:sz w:val="23"/>
                <w:szCs w:val="23"/>
              </w:rPr>
            </w:pPr>
            <w:r w:rsidRPr="002379D7">
              <w:rPr>
                <w:rFonts w:ascii="Baskerville Old Face" w:hAnsi="Baskerville Old Face" w:cs="Times New Roman"/>
                <w:b/>
                <w:sz w:val="23"/>
                <w:szCs w:val="23"/>
              </w:rPr>
              <w:t>Monto Ofertado:</w:t>
            </w:r>
          </w:p>
        </w:tc>
        <w:tc>
          <w:tcPr>
            <w:tcW w:w="3807" w:type="pct"/>
          </w:tcPr>
          <w:p w14:paraId="64B307E5" w14:textId="77777777" w:rsidR="004C32B1" w:rsidRPr="002379D7" w:rsidRDefault="004C32B1" w:rsidP="0007690C">
            <w:pPr>
              <w:pStyle w:val="Sinespaciado"/>
              <w:contextualSpacing/>
              <w:jc w:val="both"/>
              <w:rPr>
                <w:rFonts w:ascii="Baskerville Old Face" w:hAnsi="Baskerville Old Face" w:cs="Times New Roman"/>
                <w:sz w:val="23"/>
                <w:szCs w:val="23"/>
              </w:rPr>
            </w:pPr>
            <w:r w:rsidRPr="002379D7">
              <w:rPr>
                <w:rFonts w:ascii="Baskerville Old Face" w:hAnsi="Baskerville Old Face" w:cs="Times New Roman"/>
                <w:sz w:val="23"/>
                <w:szCs w:val="23"/>
              </w:rPr>
              <w:t>$350,000,000.00 (Trescientos cincuenta millones pesos 00/100 Moneda Nacional), en el entendido que aceptamos que el Estado podrá adjudicar y/o disponer de un monto menor conforme a los establecido en las Bases del Proceso Competitivo.</w:t>
            </w:r>
          </w:p>
        </w:tc>
      </w:tr>
      <w:tr w:rsidR="004C32B1" w:rsidRPr="002379D7" w14:paraId="484BC349" w14:textId="77777777" w:rsidTr="0007690C">
        <w:tc>
          <w:tcPr>
            <w:tcW w:w="1193" w:type="pct"/>
          </w:tcPr>
          <w:p w14:paraId="71D53C7F" w14:textId="77777777" w:rsidR="004C32B1" w:rsidRPr="002379D7" w:rsidRDefault="004C32B1" w:rsidP="0007690C">
            <w:pPr>
              <w:pStyle w:val="Sinespaciado"/>
              <w:contextualSpacing/>
              <w:jc w:val="both"/>
              <w:rPr>
                <w:rFonts w:ascii="Baskerville Old Face" w:hAnsi="Baskerville Old Face" w:cs="Times New Roman"/>
                <w:b/>
                <w:sz w:val="23"/>
                <w:szCs w:val="23"/>
              </w:rPr>
            </w:pPr>
            <w:r w:rsidRPr="002379D7">
              <w:rPr>
                <w:rFonts w:ascii="Baskerville Old Face" w:hAnsi="Baskerville Old Face" w:cs="Times New Roman"/>
                <w:b/>
                <w:sz w:val="23"/>
                <w:szCs w:val="23"/>
              </w:rPr>
              <w:t>Plazo de Disposición:</w:t>
            </w:r>
          </w:p>
        </w:tc>
        <w:tc>
          <w:tcPr>
            <w:tcW w:w="3807" w:type="pct"/>
          </w:tcPr>
          <w:p w14:paraId="1C7ED205" w14:textId="77777777" w:rsidR="004C32B1" w:rsidRPr="002379D7" w:rsidRDefault="004C32B1" w:rsidP="0007690C">
            <w:pPr>
              <w:pStyle w:val="Sinespaciado"/>
              <w:contextualSpacing/>
              <w:jc w:val="both"/>
              <w:rPr>
                <w:rFonts w:ascii="Baskerville Old Face" w:hAnsi="Baskerville Old Face" w:cs="Times New Roman"/>
                <w:sz w:val="23"/>
                <w:szCs w:val="23"/>
              </w:rPr>
            </w:pPr>
            <w:r w:rsidRPr="002379D7">
              <w:rPr>
                <w:rFonts w:ascii="Baskerville Old Face" w:hAnsi="Baskerville Old Face" w:cs="Times New Roman"/>
                <w:sz w:val="23"/>
                <w:szCs w:val="23"/>
              </w:rPr>
              <w:t>60 (sesenta) días naturales contados a partir de la fecha en que se cumplan las condiciones previas de disposición conforme a dicho Contrato de Crédito.</w:t>
            </w:r>
          </w:p>
        </w:tc>
      </w:tr>
      <w:tr w:rsidR="004C32B1" w:rsidRPr="002379D7" w14:paraId="08765374" w14:textId="77777777" w:rsidTr="0007690C">
        <w:tc>
          <w:tcPr>
            <w:tcW w:w="1193" w:type="pct"/>
          </w:tcPr>
          <w:p w14:paraId="1D8FAD93" w14:textId="77777777" w:rsidR="004C32B1" w:rsidRPr="002379D7" w:rsidRDefault="004C32B1" w:rsidP="0007690C">
            <w:pPr>
              <w:pStyle w:val="Sinespaciado"/>
              <w:contextualSpacing/>
              <w:jc w:val="both"/>
              <w:rPr>
                <w:rFonts w:ascii="Baskerville Old Face" w:hAnsi="Baskerville Old Face" w:cs="Times New Roman"/>
                <w:b/>
                <w:sz w:val="23"/>
                <w:szCs w:val="23"/>
              </w:rPr>
            </w:pPr>
            <w:r w:rsidRPr="002379D7">
              <w:rPr>
                <w:rFonts w:ascii="Baskerville Old Face" w:hAnsi="Baskerville Old Face" w:cs="Times New Roman"/>
                <w:b/>
                <w:sz w:val="23"/>
                <w:szCs w:val="23"/>
              </w:rPr>
              <w:t>Plazo del Financiamiento:</w:t>
            </w:r>
          </w:p>
        </w:tc>
        <w:tc>
          <w:tcPr>
            <w:tcW w:w="3807" w:type="pct"/>
          </w:tcPr>
          <w:p w14:paraId="2C02A304" w14:textId="77777777" w:rsidR="004C32B1" w:rsidRPr="002379D7" w:rsidRDefault="004C32B1" w:rsidP="0007690C">
            <w:pPr>
              <w:pStyle w:val="Sinespaciado"/>
              <w:contextualSpacing/>
              <w:jc w:val="both"/>
              <w:rPr>
                <w:rFonts w:ascii="Baskerville Old Face" w:hAnsi="Baskerville Old Face" w:cs="Times New Roman"/>
                <w:sz w:val="23"/>
                <w:szCs w:val="23"/>
              </w:rPr>
            </w:pPr>
            <w:r w:rsidRPr="002379D7">
              <w:rPr>
                <w:rFonts w:ascii="Baskerville Old Face" w:hAnsi="Baskerville Old Face" w:cs="Times New Roman"/>
                <w:sz w:val="23"/>
                <w:szCs w:val="23"/>
              </w:rPr>
              <w:t>Significa hasta 20 (veinte) años, equivalentes a 7,305 (siete mil trescientos cinco) días; a partir de la fecha en que se celebre el Contrato de Crédito.</w:t>
            </w:r>
          </w:p>
          <w:p w14:paraId="7C349648" w14:textId="77777777" w:rsidR="004C32B1" w:rsidRPr="002379D7" w:rsidRDefault="004C32B1" w:rsidP="0007690C">
            <w:pPr>
              <w:pStyle w:val="Sinespaciado"/>
              <w:contextualSpacing/>
              <w:jc w:val="both"/>
              <w:rPr>
                <w:rFonts w:ascii="Baskerville Old Face" w:hAnsi="Baskerville Old Face" w:cs="Times New Roman"/>
                <w:sz w:val="23"/>
                <w:szCs w:val="23"/>
              </w:rPr>
            </w:pPr>
          </w:p>
        </w:tc>
      </w:tr>
      <w:tr w:rsidR="004C32B1" w:rsidRPr="002379D7" w14:paraId="333D4D4C" w14:textId="77777777" w:rsidTr="0007690C">
        <w:tc>
          <w:tcPr>
            <w:tcW w:w="1193" w:type="pct"/>
          </w:tcPr>
          <w:p w14:paraId="3E6C3007" w14:textId="77777777" w:rsidR="004C32B1" w:rsidRPr="002379D7" w:rsidRDefault="004C32B1" w:rsidP="0007690C">
            <w:pPr>
              <w:pStyle w:val="Sinespaciado"/>
              <w:contextualSpacing/>
              <w:jc w:val="both"/>
              <w:rPr>
                <w:rFonts w:ascii="Baskerville Old Face" w:hAnsi="Baskerville Old Face" w:cs="Times New Roman"/>
                <w:b/>
                <w:sz w:val="23"/>
                <w:szCs w:val="23"/>
              </w:rPr>
            </w:pPr>
            <w:r w:rsidRPr="002379D7">
              <w:rPr>
                <w:rFonts w:ascii="Baskerville Old Face" w:hAnsi="Baskerville Old Face" w:cs="Times New Roman"/>
                <w:b/>
                <w:sz w:val="23"/>
                <w:szCs w:val="23"/>
              </w:rPr>
              <w:t xml:space="preserve">Condiciones de disposición: </w:t>
            </w:r>
          </w:p>
        </w:tc>
        <w:tc>
          <w:tcPr>
            <w:tcW w:w="3807" w:type="pct"/>
          </w:tcPr>
          <w:p w14:paraId="577B60CC" w14:textId="77777777" w:rsidR="004C32B1" w:rsidRPr="002379D7" w:rsidRDefault="004C32B1" w:rsidP="0007690C">
            <w:pPr>
              <w:pStyle w:val="Sinespaciado"/>
              <w:contextualSpacing/>
              <w:jc w:val="both"/>
              <w:rPr>
                <w:rFonts w:ascii="Baskerville Old Face" w:hAnsi="Baskerville Old Face" w:cs="Times New Roman"/>
                <w:sz w:val="23"/>
                <w:szCs w:val="23"/>
              </w:rPr>
            </w:pPr>
            <w:r w:rsidRPr="002379D7">
              <w:rPr>
                <w:rFonts w:ascii="Baskerville Old Face" w:hAnsi="Baskerville Old Face" w:cs="Times New Roman"/>
                <w:sz w:val="23"/>
                <w:szCs w:val="23"/>
              </w:rPr>
              <w:t>De conformidad con lo establecido en el Contrato de Crédito.</w:t>
            </w:r>
          </w:p>
        </w:tc>
      </w:tr>
      <w:tr w:rsidR="004C32B1" w:rsidRPr="002379D7" w14:paraId="725C32FE" w14:textId="77777777" w:rsidTr="0007690C">
        <w:tc>
          <w:tcPr>
            <w:tcW w:w="1193" w:type="pct"/>
          </w:tcPr>
          <w:p w14:paraId="51CB389F" w14:textId="77777777" w:rsidR="004C32B1" w:rsidRPr="002379D7" w:rsidRDefault="004C32B1" w:rsidP="0007690C">
            <w:pPr>
              <w:pStyle w:val="Sinespaciado"/>
              <w:contextualSpacing/>
              <w:jc w:val="both"/>
              <w:rPr>
                <w:rFonts w:ascii="Baskerville Old Face" w:hAnsi="Baskerville Old Face" w:cs="Times New Roman"/>
                <w:b/>
                <w:sz w:val="23"/>
                <w:szCs w:val="23"/>
              </w:rPr>
            </w:pPr>
            <w:r w:rsidRPr="002379D7">
              <w:rPr>
                <w:rFonts w:ascii="Baskerville Old Face" w:hAnsi="Baskerville Old Face" w:cs="Times New Roman"/>
                <w:b/>
                <w:sz w:val="23"/>
                <w:szCs w:val="23"/>
              </w:rPr>
              <w:t>Periodicidad de pago del servicio de la deuda del Financiamiento:</w:t>
            </w:r>
          </w:p>
        </w:tc>
        <w:tc>
          <w:tcPr>
            <w:tcW w:w="3807" w:type="pct"/>
          </w:tcPr>
          <w:p w14:paraId="7C4807B2" w14:textId="77777777" w:rsidR="004C32B1" w:rsidRPr="002379D7" w:rsidRDefault="004C32B1" w:rsidP="0007690C">
            <w:pPr>
              <w:pStyle w:val="Sinespaciado"/>
              <w:contextualSpacing/>
              <w:jc w:val="both"/>
              <w:rPr>
                <w:rFonts w:ascii="Baskerville Old Face" w:hAnsi="Baskerville Old Face" w:cs="Times New Roman"/>
                <w:sz w:val="23"/>
                <w:szCs w:val="23"/>
              </w:rPr>
            </w:pPr>
            <w:r w:rsidRPr="002379D7">
              <w:rPr>
                <w:rFonts w:ascii="Baskerville Old Face" w:hAnsi="Baskerville Old Face" w:cs="Times New Roman"/>
                <w:sz w:val="23"/>
                <w:szCs w:val="23"/>
              </w:rPr>
              <w:t>De conformidad con lo establecido en el Contrato de Crédito.</w:t>
            </w:r>
          </w:p>
        </w:tc>
      </w:tr>
      <w:tr w:rsidR="004C32B1" w:rsidRPr="002379D7" w14:paraId="17C91969" w14:textId="77777777" w:rsidTr="0007690C">
        <w:tc>
          <w:tcPr>
            <w:tcW w:w="1193" w:type="pct"/>
          </w:tcPr>
          <w:p w14:paraId="561D39E0" w14:textId="77777777" w:rsidR="004C32B1" w:rsidRPr="002379D7" w:rsidRDefault="004C32B1" w:rsidP="0007690C">
            <w:pPr>
              <w:pStyle w:val="Sinespaciado"/>
              <w:contextualSpacing/>
              <w:jc w:val="both"/>
              <w:rPr>
                <w:rFonts w:ascii="Baskerville Old Face" w:hAnsi="Baskerville Old Face" w:cs="Times New Roman"/>
                <w:b/>
                <w:sz w:val="23"/>
                <w:szCs w:val="23"/>
              </w:rPr>
            </w:pPr>
            <w:r w:rsidRPr="002379D7">
              <w:rPr>
                <w:rFonts w:ascii="Baskerville Old Face" w:hAnsi="Baskerville Old Face" w:cs="Times New Roman"/>
                <w:b/>
                <w:sz w:val="23"/>
                <w:szCs w:val="23"/>
              </w:rPr>
              <w:t>El calendario de amortizaciones de capital:</w:t>
            </w:r>
          </w:p>
        </w:tc>
        <w:tc>
          <w:tcPr>
            <w:tcW w:w="3807" w:type="pct"/>
          </w:tcPr>
          <w:p w14:paraId="3A422D1A" w14:textId="77777777" w:rsidR="004C32B1" w:rsidRPr="002379D7" w:rsidRDefault="004C32B1" w:rsidP="0007690C">
            <w:pPr>
              <w:pStyle w:val="Sinespaciado"/>
              <w:contextualSpacing/>
              <w:jc w:val="both"/>
              <w:rPr>
                <w:rFonts w:ascii="Baskerville Old Face" w:hAnsi="Baskerville Old Face" w:cs="Times New Roman"/>
                <w:sz w:val="23"/>
                <w:szCs w:val="23"/>
              </w:rPr>
            </w:pPr>
            <w:r w:rsidRPr="002379D7">
              <w:rPr>
                <w:rFonts w:ascii="Baskerville Old Face" w:hAnsi="Baskerville Old Face" w:cs="Times New Roman"/>
                <w:sz w:val="23"/>
                <w:szCs w:val="23"/>
              </w:rPr>
              <w:t xml:space="preserve">De conformidad con lo establecido en el Contrato de Crédito. </w:t>
            </w:r>
          </w:p>
        </w:tc>
      </w:tr>
      <w:tr w:rsidR="004C32B1" w:rsidRPr="002379D7" w14:paraId="58FBD80E" w14:textId="77777777" w:rsidTr="0007690C">
        <w:tc>
          <w:tcPr>
            <w:tcW w:w="1193" w:type="pct"/>
          </w:tcPr>
          <w:p w14:paraId="18E09841" w14:textId="77777777" w:rsidR="004C32B1" w:rsidRPr="002379D7" w:rsidRDefault="004C32B1" w:rsidP="0007690C">
            <w:pPr>
              <w:pStyle w:val="Sinespaciado"/>
              <w:contextualSpacing/>
              <w:jc w:val="both"/>
              <w:rPr>
                <w:rFonts w:ascii="Baskerville Old Face" w:hAnsi="Baskerville Old Face" w:cs="Times New Roman"/>
                <w:b/>
                <w:sz w:val="23"/>
                <w:szCs w:val="23"/>
              </w:rPr>
            </w:pPr>
            <w:r w:rsidRPr="002379D7">
              <w:rPr>
                <w:rFonts w:ascii="Baskerville Old Face" w:hAnsi="Baskerville Old Face" w:cs="Times New Roman"/>
                <w:b/>
                <w:sz w:val="23"/>
                <w:szCs w:val="23"/>
              </w:rPr>
              <w:t>Tasa de interés ofertada:</w:t>
            </w:r>
          </w:p>
        </w:tc>
        <w:tc>
          <w:tcPr>
            <w:tcW w:w="3807" w:type="pct"/>
          </w:tcPr>
          <w:p w14:paraId="7B3DB78C" w14:textId="77777777" w:rsidR="004C32B1" w:rsidRPr="002379D7" w:rsidRDefault="004C32B1" w:rsidP="0007690C">
            <w:pPr>
              <w:pStyle w:val="Sinespaciado"/>
              <w:contextualSpacing/>
              <w:jc w:val="both"/>
              <w:rPr>
                <w:rFonts w:ascii="Baskerville Old Face" w:hAnsi="Baskerville Old Face" w:cs="Times New Roman"/>
                <w:sz w:val="23"/>
                <w:szCs w:val="23"/>
              </w:rPr>
            </w:pPr>
            <w:r w:rsidRPr="002379D7">
              <w:rPr>
                <w:rFonts w:ascii="Baskerville Old Face" w:hAnsi="Baskerville Old Face" w:cs="Times New Roman"/>
                <w:sz w:val="23"/>
                <w:szCs w:val="23"/>
              </w:rPr>
              <w:t>Tasa de interés variable referenciada a la Tasa de Interés de Referencia + sobretasa expresada en puntos base o porcentuales, adoptando el mecanismo “</w:t>
            </w:r>
            <w:proofErr w:type="spellStart"/>
            <w:r w:rsidRPr="002379D7">
              <w:rPr>
                <w:rFonts w:ascii="Baskerville Old Face" w:hAnsi="Baskerville Old Face" w:cs="Times New Roman"/>
                <w:i/>
                <w:sz w:val="23"/>
                <w:szCs w:val="23"/>
              </w:rPr>
              <w:t>All</w:t>
            </w:r>
            <w:proofErr w:type="spellEnd"/>
            <w:r w:rsidRPr="002379D7">
              <w:rPr>
                <w:rFonts w:ascii="Baskerville Old Face" w:hAnsi="Baskerville Old Face" w:cs="Times New Roman"/>
                <w:i/>
                <w:sz w:val="23"/>
                <w:szCs w:val="23"/>
              </w:rPr>
              <w:t xml:space="preserve"> In</w:t>
            </w:r>
            <w:r w:rsidRPr="002379D7">
              <w:rPr>
                <w:rFonts w:ascii="Baskerville Old Face" w:hAnsi="Baskerville Old Face" w:cs="Times New Roman"/>
                <w:sz w:val="23"/>
                <w:szCs w:val="23"/>
              </w:rPr>
              <w:t>”, es decir, incluyendo todos los accesorios del Contrato de Crédito (comisiones, Gastos Adicionales, Gastos Adicionales Contingentes y demás conceptos considerados en la Ley de Disciplina Financiera y la Ley de Deuda Local).</w:t>
            </w:r>
          </w:p>
          <w:p w14:paraId="09B77012" w14:textId="77777777" w:rsidR="004C32B1" w:rsidRPr="002379D7" w:rsidRDefault="004C32B1" w:rsidP="0007690C">
            <w:pPr>
              <w:pStyle w:val="Sinespaciado"/>
              <w:contextualSpacing/>
              <w:jc w:val="both"/>
              <w:rPr>
                <w:rFonts w:ascii="Baskerville Old Face" w:hAnsi="Baskerville Old Face" w:cs="Times New Roman"/>
                <w:sz w:val="23"/>
                <w:szCs w:val="23"/>
              </w:rPr>
            </w:pPr>
          </w:p>
          <w:p w14:paraId="5D531FE7" w14:textId="77777777" w:rsidR="004C32B1" w:rsidRPr="002379D7" w:rsidRDefault="004C32B1" w:rsidP="0007690C">
            <w:pPr>
              <w:pStyle w:val="Sinespaciado"/>
              <w:contextualSpacing/>
              <w:jc w:val="both"/>
              <w:rPr>
                <w:rFonts w:ascii="Baskerville Old Face" w:hAnsi="Baskerville Old Face" w:cs="Times New Roman"/>
                <w:sz w:val="23"/>
                <w:szCs w:val="23"/>
              </w:rPr>
            </w:pPr>
            <w:r w:rsidRPr="002379D7">
              <w:rPr>
                <w:rFonts w:ascii="Baskerville Old Face" w:hAnsi="Baskerville Old Face" w:cs="Times New Roman"/>
                <w:sz w:val="23"/>
                <w:szCs w:val="23"/>
              </w:rPr>
              <w:lastRenderedPageBreak/>
              <w:t xml:space="preserve">En este entendido la oferta no incluye, en ningún caso, ningún tipo de comisión, incluyendo sin limitar, comisiones por apertura, comisiones por manejo de cuenta, comisiones por disposición, comisión por pago anticipado, entre otras que se pudieran considerar. </w:t>
            </w:r>
          </w:p>
        </w:tc>
      </w:tr>
      <w:tr w:rsidR="004C32B1" w:rsidRPr="002379D7" w14:paraId="619A8306" w14:textId="77777777" w:rsidTr="0007690C">
        <w:tc>
          <w:tcPr>
            <w:tcW w:w="1193" w:type="pct"/>
          </w:tcPr>
          <w:p w14:paraId="509C6395" w14:textId="77777777" w:rsidR="004C32B1" w:rsidRPr="002379D7" w:rsidRDefault="004C32B1" w:rsidP="0007690C">
            <w:pPr>
              <w:pStyle w:val="Sinespaciado"/>
              <w:contextualSpacing/>
              <w:jc w:val="both"/>
              <w:rPr>
                <w:rFonts w:ascii="Baskerville Old Face" w:hAnsi="Baskerville Old Face" w:cs="Times New Roman"/>
                <w:b/>
                <w:sz w:val="23"/>
                <w:szCs w:val="23"/>
              </w:rPr>
            </w:pPr>
            <w:r w:rsidRPr="002379D7">
              <w:rPr>
                <w:rFonts w:ascii="Baskerville Old Face" w:hAnsi="Baskerville Old Face" w:cs="Times New Roman"/>
                <w:b/>
                <w:sz w:val="23"/>
                <w:szCs w:val="23"/>
              </w:rPr>
              <w:lastRenderedPageBreak/>
              <w:t>Fuente de Pago:</w:t>
            </w:r>
          </w:p>
        </w:tc>
        <w:tc>
          <w:tcPr>
            <w:tcW w:w="3807" w:type="pct"/>
          </w:tcPr>
          <w:p w14:paraId="1AA52472" w14:textId="77777777" w:rsidR="004C32B1" w:rsidRPr="002379D7" w:rsidRDefault="004C32B1" w:rsidP="0007690C">
            <w:pPr>
              <w:jc w:val="both"/>
              <w:rPr>
                <w:rFonts w:ascii="Baskerville Old Face" w:eastAsia="Libre Baskerville" w:hAnsi="Baskerville Old Face" w:cs="Times New Roman"/>
                <w:color w:val="000000" w:themeColor="text1"/>
                <w:sz w:val="23"/>
                <w:szCs w:val="23"/>
              </w:rPr>
            </w:pPr>
            <w:r w:rsidRPr="002379D7">
              <w:rPr>
                <w:rFonts w:ascii="Baskerville Old Face" w:hAnsi="Baskerville Old Face" w:cs="Arial"/>
                <w:color w:val="000000" w:themeColor="text1"/>
                <w:sz w:val="23"/>
                <w:szCs w:val="23"/>
              </w:rPr>
              <w:t xml:space="preserve">La cantidad, hasta donde baste y alcance, que resulte mayor entre: (i) el 25% (veinticinco por ciento) </w:t>
            </w:r>
            <w:r w:rsidRPr="002379D7">
              <w:rPr>
                <w:rFonts w:ascii="Baskerville Old Face" w:eastAsia="Libre Baskerville" w:hAnsi="Baskerville Old Face" w:cs="Times New Roman"/>
                <w:color w:val="000000" w:themeColor="text1"/>
                <w:sz w:val="23"/>
                <w:szCs w:val="23"/>
              </w:rPr>
              <w:t xml:space="preserve">de los derechos, e ingresos derivados de los mismos, que le corresponden al Estado de las Aportaciones Federales que reciba del FAIS, así como los derechos, y recursos derivados de los mismos, de aquellos fondos que en su caso lo reemplace, sustituya o complementen; </w:t>
            </w:r>
            <w:r w:rsidRPr="002379D7">
              <w:rPr>
                <w:rFonts w:ascii="Baskerville Old Face" w:hAnsi="Baskerville Old Face" w:cs="Arial"/>
                <w:color w:val="000000" w:themeColor="text1"/>
                <w:sz w:val="23"/>
                <w:szCs w:val="23"/>
              </w:rPr>
              <w:t xml:space="preserve">y </w:t>
            </w:r>
            <w:r w:rsidRPr="002379D7">
              <w:rPr>
                <w:rFonts w:ascii="Baskerville Old Face" w:eastAsia="Libre Baskerville" w:hAnsi="Baskerville Old Face" w:cs="Times New Roman"/>
                <w:color w:val="000000" w:themeColor="text1"/>
                <w:sz w:val="23"/>
                <w:szCs w:val="23"/>
              </w:rPr>
              <w:t xml:space="preserve"> (ii) la cantidad de $58,846,240.50 (cincuenta y ocho millones ochocientos cuarenta y seis mil doscientos cuarenta pesos 50/100 Moneda Nacional), que corresponde al 25% (veinticinco por ciento) del FAIS del ejercicio 2023, año de contratación del Financiamiento.</w:t>
            </w:r>
          </w:p>
          <w:p w14:paraId="4C73F0AC" w14:textId="77777777" w:rsidR="004C32B1" w:rsidRPr="002379D7" w:rsidRDefault="004C32B1" w:rsidP="0007690C">
            <w:pPr>
              <w:contextualSpacing/>
              <w:jc w:val="both"/>
              <w:rPr>
                <w:rFonts w:ascii="Baskerville Old Face" w:hAnsi="Baskerville Old Face" w:cs="Times New Roman"/>
                <w:sz w:val="23"/>
                <w:szCs w:val="23"/>
              </w:rPr>
            </w:pPr>
          </w:p>
          <w:p w14:paraId="16E4C65C" w14:textId="77777777" w:rsidR="004C32B1" w:rsidRPr="002379D7" w:rsidRDefault="004C32B1" w:rsidP="0007690C">
            <w:pPr>
              <w:pStyle w:val="Sinespaciado"/>
              <w:contextualSpacing/>
              <w:jc w:val="both"/>
              <w:rPr>
                <w:rFonts w:ascii="Baskerville Old Face" w:hAnsi="Baskerville Old Face" w:cs="Times New Roman"/>
                <w:sz w:val="23"/>
                <w:szCs w:val="23"/>
              </w:rPr>
            </w:pPr>
            <w:r w:rsidRPr="002379D7">
              <w:rPr>
                <w:rFonts w:ascii="Baskerville Old Face" w:hAnsi="Baskerville Old Face" w:cs="Times New Roman"/>
                <w:sz w:val="23"/>
                <w:szCs w:val="23"/>
              </w:rPr>
              <w:t xml:space="preserve">El porcentaje en particular de las Aportaciones </w:t>
            </w:r>
            <w:r w:rsidRPr="002379D7">
              <w:rPr>
                <w:rFonts w:ascii="Baskerville Old Face" w:eastAsia="Libre Baskerville" w:hAnsi="Baskerville Old Face" w:cs="Times New Roman"/>
                <w:color w:val="000000" w:themeColor="text1"/>
                <w:sz w:val="23"/>
                <w:szCs w:val="23"/>
              </w:rPr>
              <w:t xml:space="preserve">Federales </w:t>
            </w:r>
            <w:r w:rsidRPr="002379D7">
              <w:rPr>
                <w:rFonts w:ascii="Baskerville Old Face" w:hAnsi="Baskerville Old Face" w:cs="Times New Roman"/>
                <w:sz w:val="23"/>
                <w:szCs w:val="23"/>
              </w:rPr>
              <w:t>del FAIS que le corresponderá al Contrato de Crédito como fuente de pago y que será afectado al Fideicomiso de Fuente de Pago, será determinado por la Secretaría en función de los saldos insolutos del Contrato de Crédito conforme a lo establecido en las Bases.</w:t>
            </w:r>
          </w:p>
        </w:tc>
      </w:tr>
    </w:tbl>
    <w:p w14:paraId="7FA16194" w14:textId="77777777" w:rsidR="004C32B1" w:rsidRPr="002379D7" w:rsidRDefault="004C32B1" w:rsidP="004C32B1">
      <w:pPr>
        <w:pStyle w:val="Encabezado"/>
        <w:widowControl w:val="0"/>
        <w:contextualSpacing/>
        <w:rPr>
          <w:rFonts w:ascii="Baskerville Old Face" w:hAnsi="Baskerville Old Face" w:cs="Times New Roman"/>
          <w:b/>
          <w:sz w:val="23"/>
          <w:szCs w:val="23"/>
        </w:rPr>
      </w:pPr>
    </w:p>
    <w:tbl>
      <w:tblPr>
        <w:tblW w:w="4880" w:type="dxa"/>
        <w:jc w:val="center"/>
        <w:tblCellMar>
          <w:left w:w="70" w:type="dxa"/>
          <w:right w:w="70" w:type="dxa"/>
        </w:tblCellMar>
        <w:tblLook w:val="04A0" w:firstRow="1" w:lastRow="0" w:firstColumn="1" w:lastColumn="0" w:noHBand="0" w:noVBand="1"/>
      </w:tblPr>
      <w:tblGrid>
        <w:gridCol w:w="1340"/>
        <w:gridCol w:w="1340"/>
        <w:gridCol w:w="2200"/>
      </w:tblGrid>
      <w:tr w:rsidR="004C32B1" w:rsidRPr="002379D7" w14:paraId="2679E33C" w14:textId="77777777" w:rsidTr="0007690C">
        <w:trPr>
          <w:trHeight w:val="1140"/>
          <w:jc w:val="center"/>
        </w:trPr>
        <w:tc>
          <w:tcPr>
            <w:tcW w:w="2680" w:type="dxa"/>
            <w:gridSpan w:val="2"/>
            <w:tcBorders>
              <w:top w:val="single" w:sz="8" w:space="0" w:color="auto"/>
              <w:left w:val="single" w:sz="8" w:space="0" w:color="auto"/>
              <w:bottom w:val="nil"/>
              <w:right w:val="single" w:sz="8" w:space="0" w:color="000000"/>
            </w:tcBorders>
            <w:shd w:val="clear" w:color="auto" w:fill="auto"/>
            <w:vAlign w:val="center"/>
            <w:hideMark/>
          </w:tcPr>
          <w:p w14:paraId="6D297A40" w14:textId="77777777" w:rsidR="004C32B1" w:rsidRPr="002379D7" w:rsidRDefault="004C32B1" w:rsidP="0007690C">
            <w:pPr>
              <w:spacing w:after="0" w:line="240" w:lineRule="auto"/>
              <w:contextualSpacing/>
              <w:jc w:val="center"/>
              <w:rPr>
                <w:rFonts w:ascii="Baskerville Old Face" w:eastAsia="Times New Roman" w:hAnsi="Baskerville Old Face" w:cs="Times New Roman"/>
                <w:b/>
                <w:bCs/>
                <w:color w:val="000000"/>
                <w:sz w:val="23"/>
                <w:szCs w:val="23"/>
                <w:lang w:eastAsia="es-MX"/>
              </w:rPr>
            </w:pPr>
            <w:r w:rsidRPr="002379D7">
              <w:rPr>
                <w:rFonts w:ascii="Baskerville Old Face" w:hAnsi="Baskerville Old Face" w:cs="Times New Roman"/>
                <w:b/>
                <w:sz w:val="23"/>
                <w:szCs w:val="23"/>
              </w:rPr>
              <w:br w:type="page"/>
            </w:r>
            <w:r w:rsidRPr="002379D7">
              <w:rPr>
                <w:rFonts w:ascii="Baskerville Old Face" w:eastAsia="Times New Roman" w:hAnsi="Baskerville Old Face" w:cs="Times New Roman"/>
                <w:b/>
                <w:bCs/>
                <w:smallCaps/>
                <w:color w:val="000000"/>
                <w:sz w:val="23"/>
                <w:szCs w:val="23"/>
                <w:lang w:eastAsia="es-MX"/>
              </w:rPr>
              <w:t>CALIFICACIÓN DEL CRÉDITO</w:t>
            </w:r>
          </w:p>
        </w:tc>
        <w:tc>
          <w:tcPr>
            <w:tcW w:w="2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B43E375" w14:textId="77777777" w:rsidR="004C32B1" w:rsidRPr="002379D7" w:rsidRDefault="004C32B1" w:rsidP="0007690C">
            <w:pPr>
              <w:spacing w:after="0" w:line="240" w:lineRule="auto"/>
              <w:contextualSpacing/>
              <w:jc w:val="center"/>
              <w:rPr>
                <w:rFonts w:ascii="Baskerville Old Face" w:eastAsia="Times New Roman" w:hAnsi="Baskerville Old Face" w:cs="Times New Roman"/>
                <w:b/>
                <w:bCs/>
                <w:color w:val="000000"/>
                <w:sz w:val="23"/>
                <w:szCs w:val="23"/>
                <w:lang w:eastAsia="es-MX"/>
              </w:rPr>
            </w:pPr>
            <w:r w:rsidRPr="002379D7">
              <w:rPr>
                <w:rFonts w:ascii="Baskerville Old Face" w:eastAsia="Times New Roman" w:hAnsi="Baskerville Old Face" w:cs="Times New Roman"/>
                <w:b/>
                <w:bCs/>
                <w:smallCaps/>
                <w:color w:val="000000"/>
                <w:sz w:val="23"/>
                <w:szCs w:val="23"/>
                <w:lang w:eastAsia="es-MX"/>
              </w:rPr>
              <w:t>Sobretasa para cada Calificación del Crédito (en puntos porcentuales)</w:t>
            </w:r>
          </w:p>
        </w:tc>
      </w:tr>
      <w:tr w:rsidR="004C32B1" w:rsidRPr="002379D7" w14:paraId="2D82FEFA" w14:textId="77777777" w:rsidTr="0007690C">
        <w:trPr>
          <w:trHeight w:val="570"/>
          <w:jc w:val="center"/>
        </w:trPr>
        <w:tc>
          <w:tcPr>
            <w:tcW w:w="2680" w:type="dxa"/>
            <w:gridSpan w:val="2"/>
            <w:tcBorders>
              <w:top w:val="nil"/>
              <w:left w:val="single" w:sz="8" w:space="0" w:color="auto"/>
              <w:bottom w:val="single" w:sz="8" w:space="0" w:color="auto"/>
              <w:right w:val="single" w:sz="8" w:space="0" w:color="000000"/>
            </w:tcBorders>
            <w:shd w:val="clear" w:color="auto" w:fill="auto"/>
            <w:vAlign w:val="center"/>
            <w:hideMark/>
          </w:tcPr>
          <w:p w14:paraId="2D0F45A5" w14:textId="77777777" w:rsidR="004C32B1" w:rsidRPr="002379D7" w:rsidRDefault="004C32B1" w:rsidP="0007690C">
            <w:pPr>
              <w:spacing w:after="0" w:line="240" w:lineRule="auto"/>
              <w:contextualSpacing/>
              <w:jc w:val="center"/>
              <w:rPr>
                <w:rFonts w:ascii="Baskerville Old Face" w:eastAsia="Times New Roman" w:hAnsi="Baskerville Old Face" w:cs="Times New Roman"/>
                <w:b/>
                <w:bCs/>
                <w:color w:val="000000"/>
                <w:sz w:val="23"/>
                <w:szCs w:val="23"/>
                <w:lang w:eastAsia="es-MX"/>
              </w:rPr>
            </w:pPr>
            <w:r w:rsidRPr="002379D7">
              <w:rPr>
                <w:rFonts w:ascii="Baskerville Old Face" w:eastAsia="Times New Roman" w:hAnsi="Baskerville Old Face" w:cs="Times New Roman"/>
                <w:b/>
                <w:bCs/>
                <w:smallCaps/>
                <w:color w:val="000000"/>
                <w:sz w:val="23"/>
                <w:szCs w:val="23"/>
                <w:lang w:eastAsia="es-MX"/>
              </w:rPr>
              <w:t>(O SU EQUIVALENTE)</w:t>
            </w:r>
          </w:p>
        </w:tc>
        <w:tc>
          <w:tcPr>
            <w:tcW w:w="2200" w:type="dxa"/>
            <w:vMerge/>
            <w:tcBorders>
              <w:top w:val="single" w:sz="8" w:space="0" w:color="auto"/>
              <w:left w:val="single" w:sz="8" w:space="0" w:color="auto"/>
              <w:bottom w:val="single" w:sz="8" w:space="0" w:color="000000"/>
              <w:right w:val="single" w:sz="8" w:space="0" w:color="auto"/>
            </w:tcBorders>
            <w:vAlign w:val="center"/>
            <w:hideMark/>
          </w:tcPr>
          <w:p w14:paraId="3DEFA468" w14:textId="77777777" w:rsidR="004C32B1" w:rsidRPr="002379D7" w:rsidRDefault="004C32B1" w:rsidP="0007690C">
            <w:pPr>
              <w:spacing w:after="0" w:line="240" w:lineRule="auto"/>
              <w:contextualSpacing/>
              <w:rPr>
                <w:rFonts w:ascii="Baskerville Old Face" w:eastAsia="Times New Roman" w:hAnsi="Baskerville Old Face" w:cs="Times New Roman"/>
                <w:b/>
                <w:bCs/>
                <w:color w:val="000000"/>
                <w:sz w:val="23"/>
                <w:szCs w:val="23"/>
                <w:lang w:eastAsia="es-MX"/>
              </w:rPr>
            </w:pPr>
          </w:p>
        </w:tc>
      </w:tr>
      <w:tr w:rsidR="004C32B1" w:rsidRPr="002379D7" w14:paraId="0F2B13A2" w14:textId="77777777" w:rsidTr="0007690C">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157C8474" w14:textId="77777777" w:rsidR="004C32B1" w:rsidRPr="002379D7" w:rsidRDefault="004C32B1" w:rsidP="0007690C">
            <w:pPr>
              <w:spacing w:after="0" w:line="240" w:lineRule="auto"/>
              <w:contextualSpacing/>
              <w:jc w:val="center"/>
              <w:rPr>
                <w:rFonts w:ascii="Baskerville Old Face" w:eastAsia="Times New Roman" w:hAnsi="Baskerville Old Face" w:cs="Times New Roman"/>
                <w:color w:val="000000"/>
                <w:sz w:val="23"/>
                <w:szCs w:val="23"/>
                <w:lang w:eastAsia="es-MX"/>
              </w:rPr>
            </w:pPr>
            <w:r w:rsidRPr="002379D7">
              <w:rPr>
                <w:rFonts w:ascii="Baskerville Old Face" w:eastAsia="Times New Roman" w:hAnsi="Baskerville Old Face" w:cs="Times New Roman"/>
                <w:color w:val="000000"/>
                <w:sz w:val="23"/>
                <w:szCs w:val="23"/>
                <w:lang w:eastAsia="es-MX"/>
              </w:rPr>
              <w:t>AAA</w:t>
            </w:r>
          </w:p>
        </w:tc>
        <w:tc>
          <w:tcPr>
            <w:tcW w:w="1340" w:type="dxa"/>
            <w:tcBorders>
              <w:top w:val="nil"/>
              <w:left w:val="nil"/>
              <w:bottom w:val="single" w:sz="8" w:space="0" w:color="auto"/>
              <w:right w:val="single" w:sz="8" w:space="0" w:color="auto"/>
            </w:tcBorders>
            <w:shd w:val="clear" w:color="auto" w:fill="auto"/>
            <w:vAlign w:val="center"/>
            <w:hideMark/>
          </w:tcPr>
          <w:p w14:paraId="64F2227E" w14:textId="77777777" w:rsidR="004C32B1" w:rsidRPr="002379D7" w:rsidRDefault="004C32B1" w:rsidP="0007690C">
            <w:pPr>
              <w:spacing w:after="0" w:line="240" w:lineRule="auto"/>
              <w:contextualSpacing/>
              <w:jc w:val="center"/>
              <w:rPr>
                <w:rFonts w:ascii="Baskerville Old Face" w:eastAsia="Times New Roman" w:hAnsi="Baskerville Old Face" w:cs="Times New Roman"/>
                <w:color w:val="000000"/>
                <w:sz w:val="23"/>
                <w:szCs w:val="23"/>
                <w:lang w:eastAsia="es-MX"/>
              </w:rPr>
            </w:pPr>
            <w:proofErr w:type="spellStart"/>
            <w:r w:rsidRPr="002379D7">
              <w:rPr>
                <w:rFonts w:ascii="Baskerville Old Face" w:eastAsia="Times New Roman" w:hAnsi="Baskerville Old Face" w:cs="Times New Roman"/>
                <w:color w:val="000000"/>
                <w:sz w:val="23"/>
                <w:szCs w:val="23"/>
                <w:lang w:eastAsia="es-MX"/>
              </w:rPr>
              <w:t>Aaa</w:t>
            </w:r>
            <w:proofErr w:type="spellEnd"/>
          </w:p>
        </w:tc>
        <w:tc>
          <w:tcPr>
            <w:tcW w:w="2200" w:type="dxa"/>
            <w:tcBorders>
              <w:top w:val="nil"/>
              <w:left w:val="nil"/>
              <w:bottom w:val="nil"/>
              <w:right w:val="single" w:sz="8" w:space="0" w:color="auto"/>
            </w:tcBorders>
            <w:shd w:val="clear" w:color="auto" w:fill="auto"/>
            <w:vAlign w:val="center"/>
            <w:hideMark/>
          </w:tcPr>
          <w:p w14:paraId="38221923" w14:textId="77777777" w:rsidR="004C32B1" w:rsidRPr="002379D7" w:rsidRDefault="004C32B1" w:rsidP="0007690C">
            <w:pPr>
              <w:spacing w:after="0" w:line="240" w:lineRule="auto"/>
              <w:contextualSpacing/>
              <w:jc w:val="center"/>
              <w:rPr>
                <w:rFonts w:ascii="Baskerville Old Face" w:eastAsia="Times New Roman" w:hAnsi="Baskerville Old Face" w:cs="Times New Roman"/>
                <w:color w:val="000000"/>
                <w:sz w:val="23"/>
                <w:szCs w:val="23"/>
                <w:lang w:eastAsia="es-MX"/>
              </w:rPr>
            </w:pPr>
            <w:r w:rsidRPr="002379D7">
              <w:rPr>
                <w:rFonts w:ascii="Baskerville Old Face" w:eastAsia="Times New Roman" w:hAnsi="Baskerville Old Face" w:cs="Times New Roman"/>
                <w:color w:val="000000"/>
                <w:sz w:val="23"/>
                <w:szCs w:val="23"/>
                <w:lang w:eastAsia="es-MX"/>
              </w:rPr>
              <w:t>[*]</w:t>
            </w:r>
          </w:p>
        </w:tc>
      </w:tr>
      <w:tr w:rsidR="004C32B1" w:rsidRPr="002379D7" w14:paraId="3545A2F5" w14:textId="77777777" w:rsidTr="0007690C">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029CDF02" w14:textId="77777777" w:rsidR="004C32B1" w:rsidRPr="002379D7" w:rsidRDefault="004C32B1" w:rsidP="0007690C">
            <w:pPr>
              <w:spacing w:after="0" w:line="240" w:lineRule="auto"/>
              <w:contextualSpacing/>
              <w:jc w:val="center"/>
              <w:rPr>
                <w:rFonts w:ascii="Baskerville Old Face" w:eastAsia="Times New Roman" w:hAnsi="Baskerville Old Face" w:cs="Times New Roman"/>
                <w:color w:val="000000"/>
                <w:sz w:val="23"/>
                <w:szCs w:val="23"/>
                <w:lang w:eastAsia="es-MX"/>
              </w:rPr>
            </w:pPr>
            <w:r w:rsidRPr="002379D7">
              <w:rPr>
                <w:rFonts w:ascii="Baskerville Old Face" w:eastAsia="Times New Roman" w:hAnsi="Baskerville Old Face" w:cs="Times New Roman"/>
                <w:color w:val="000000"/>
                <w:sz w:val="23"/>
                <w:szCs w:val="23"/>
                <w:lang w:eastAsia="es-MX"/>
              </w:rPr>
              <w:t>AA+</w:t>
            </w:r>
          </w:p>
        </w:tc>
        <w:tc>
          <w:tcPr>
            <w:tcW w:w="1340" w:type="dxa"/>
            <w:tcBorders>
              <w:top w:val="nil"/>
              <w:left w:val="nil"/>
              <w:bottom w:val="single" w:sz="8" w:space="0" w:color="auto"/>
              <w:right w:val="single" w:sz="8" w:space="0" w:color="auto"/>
            </w:tcBorders>
            <w:shd w:val="clear" w:color="auto" w:fill="auto"/>
            <w:vAlign w:val="center"/>
            <w:hideMark/>
          </w:tcPr>
          <w:p w14:paraId="57240932" w14:textId="77777777" w:rsidR="004C32B1" w:rsidRPr="002379D7" w:rsidRDefault="004C32B1" w:rsidP="0007690C">
            <w:pPr>
              <w:spacing w:after="0" w:line="240" w:lineRule="auto"/>
              <w:contextualSpacing/>
              <w:jc w:val="center"/>
              <w:rPr>
                <w:rFonts w:ascii="Baskerville Old Face" w:eastAsia="Times New Roman" w:hAnsi="Baskerville Old Face" w:cs="Times New Roman"/>
                <w:color w:val="000000"/>
                <w:sz w:val="23"/>
                <w:szCs w:val="23"/>
                <w:lang w:eastAsia="es-MX"/>
              </w:rPr>
            </w:pPr>
            <w:r w:rsidRPr="002379D7">
              <w:rPr>
                <w:rFonts w:ascii="Baskerville Old Face" w:eastAsia="Times New Roman" w:hAnsi="Baskerville Old Face" w:cs="Times New Roman"/>
                <w:color w:val="000000"/>
                <w:sz w:val="23"/>
                <w:szCs w:val="23"/>
                <w:lang w:eastAsia="es-MX"/>
              </w:rPr>
              <w:t>Aa1</w:t>
            </w:r>
          </w:p>
        </w:tc>
        <w:tc>
          <w:tcPr>
            <w:tcW w:w="2200" w:type="dxa"/>
            <w:tcBorders>
              <w:top w:val="single" w:sz="8" w:space="0" w:color="auto"/>
              <w:left w:val="nil"/>
              <w:bottom w:val="nil"/>
              <w:right w:val="single" w:sz="8" w:space="0" w:color="auto"/>
            </w:tcBorders>
            <w:shd w:val="clear" w:color="auto" w:fill="auto"/>
            <w:vAlign w:val="center"/>
            <w:hideMark/>
          </w:tcPr>
          <w:p w14:paraId="1C81A939" w14:textId="77777777" w:rsidR="004C32B1" w:rsidRPr="002379D7" w:rsidRDefault="004C32B1" w:rsidP="0007690C">
            <w:pPr>
              <w:spacing w:after="0" w:line="240" w:lineRule="auto"/>
              <w:contextualSpacing/>
              <w:jc w:val="center"/>
              <w:rPr>
                <w:rFonts w:ascii="Baskerville Old Face" w:eastAsia="Times New Roman" w:hAnsi="Baskerville Old Face" w:cs="Times New Roman"/>
                <w:color w:val="000000"/>
                <w:sz w:val="23"/>
                <w:szCs w:val="23"/>
                <w:lang w:eastAsia="es-MX"/>
              </w:rPr>
            </w:pPr>
            <w:r w:rsidRPr="002379D7">
              <w:rPr>
                <w:rFonts w:ascii="Baskerville Old Face" w:eastAsia="Times New Roman" w:hAnsi="Baskerville Old Face" w:cs="Times New Roman"/>
                <w:color w:val="000000"/>
                <w:sz w:val="23"/>
                <w:szCs w:val="23"/>
                <w:lang w:eastAsia="es-MX"/>
              </w:rPr>
              <w:t>[*]</w:t>
            </w:r>
          </w:p>
        </w:tc>
      </w:tr>
      <w:tr w:rsidR="004C32B1" w:rsidRPr="002379D7" w14:paraId="7453EB09" w14:textId="77777777" w:rsidTr="0007690C">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4B897422" w14:textId="77777777" w:rsidR="004C32B1" w:rsidRPr="002379D7" w:rsidRDefault="004C32B1" w:rsidP="0007690C">
            <w:pPr>
              <w:spacing w:after="0" w:line="240" w:lineRule="auto"/>
              <w:contextualSpacing/>
              <w:jc w:val="center"/>
              <w:rPr>
                <w:rFonts w:ascii="Baskerville Old Face" w:eastAsia="Times New Roman" w:hAnsi="Baskerville Old Face" w:cs="Times New Roman"/>
                <w:color w:val="000000"/>
                <w:sz w:val="23"/>
                <w:szCs w:val="23"/>
                <w:lang w:eastAsia="es-MX"/>
              </w:rPr>
            </w:pPr>
            <w:r w:rsidRPr="002379D7">
              <w:rPr>
                <w:rFonts w:ascii="Baskerville Old Face" w:eastAsia="Times New Roman" w:hAnsi="Baskerville Old Face" w:cs="Times New Roman"/>
                <w:color w:val="000000"/>
                <w:sz w:val="23"/>
                <w:szCs w:val="23"/>
                <w:lang w:eastAsia="es-MX"/>
              </w:rPr>
              <w:t>AA</w:t>
            </w:r>
          </w:p>
        </w:tc>
        <w:tc>
          <w:tcPr>
            <w:tcW w:w="1340" w:type="dxa"/>
            <w:tcBorders>
              <w:top w:val="nil"/>
              <w:left w:val="nil"/>
              <w:bottom w:val="single" w:sz="8" w:space="0" w:color="auto"/>
              <w:right w:val="single" w:sz="8" w:space="0" w:color="auto"/>
            </w:tcBorders>
            <w:shd w:val="clear" w:color="auto" w:fill="auto"/>
            <w:vAlign w:val="center"/>
            <w:hideMark/>
          </w:tcPr>
          <w:p w14:paraId="7339221A" w14:textId="77777777" w:rsidR="004C32B1" w:rsidRPr="002379D7" w:rsidRDefault="004C32B1" w:rsidP="0007690C">
            <w:pPr>
              <w:spacing w:after="0" w:line="240" w:lineRule="auto"/>
              <w:contextualSpacing/>
              <w:jc w:val="center"/>
              <w:rPr>
                <w:rFonts w:ascii="Baskerville Old Face" w:eastAsia="Times New Roman" w:hAnsi="Baskerville Old Face" w:cs="Times New Roman"/>
                <w:color w:val="000000"/>
                <w:sz w:val="23"/>
                <w:szCs w:val="23"/>
                <w:lang w:eastAsia="es-MX"/>
              </w:rPr>
            </w:pPr>
            <w:r w:rsidRPr="002379D7">
              <w:rPr>
                <w:rFonts w:ascii="Baskerville Old Face" w:eastAsia="Times New Roman" w:hAnsi="Baskerville Old Face" w:cs="Times New Roman"/>
                <w:color w:val="000000"/>
                <w:sz w:val="23"/>
                <w:szCs w:val="23"/>
                <w:lang w:eastAsia="es-MX"/>
              </w:rPr>
              <w:t>Aa2</w:t>
            </w:r>
          </w:p>
        </w:tc>
        <w:tc>
          <w:tcPr>
            <w:tcW w:w="2200" w:type="dxa"/>
            <w:tcBorders>
              <w:top w:val="single" w:sz="8" w:space="0" w:color="auto"/>
              <w:left w:val="nil"/>
              <w:bottom w:val="nil"/>
              <w:right w:val="single" w:sz="8" w:space="0" w:color="auto"/>
            </w:tcBorders>
            <w:shd w:val="clear" w:color="auto" w:fill="auto"/>
            <w:vAlign w:val="center"/>
            <w:hideMark/>
          </w:tcPr>
          <w:p w14:paraId="71DE32E8" w14:textId="77777777" w:rsidR="004C32B1" w:rsidRPr="002379D7" w:rsidRDefault="004C32B1" w:rsidP="0007690C">
            <w:pPr>
              <w:spacing w:after="0" w:line="240" w:lineRule="auto"/>
              <w:contextualSpacing/>
              <w:jc w:val="center"/>
              <w:rPr>
                <w:rFonts w:ascii="Baskerville Old Face" w:eastAsia="Times New Roman" w:hAnsi="Baskerville Old Face" w:cs="Times New Roman"/>
                <w:color w:val="000000"/>
                <w:sz w:val="23"/>
                <w:szCs w:val="23"/>
                <w:lang w:eastAsia="es-MX"/>
              </w:rPr>
            </w:pPr>
            <w:r w:rsidRPr="002379D7">
              <w:rPr>
                <w:rFonts w:ascii="Baskerville Old Face" w:eastAsia="Times New Roman" w:hAnsi="Baskerville Old Face" w:cs="Times New Roman"/>
                <w:color w:val="000000"/>
                <w:sz w:val="23"/>
                <w:szCs w:val="23"/>
                <w:lang w:eastAsia="es-MX"/>
              </w:rPr>
              <w:t>[*]</w:t>
            </w:r>
          </w:p>
        </w:tc>
      </w:tr>
      <w:tr w:rsidR="004C32B1" w:rsidRPr="002379D7" w14:paraId="4BF9ED0D" w14:textId="77777777" w:rsidTr="0007690C">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526CA2BE" w14:textId="77777777" w:rsidR="004C32B1" w:rsidRPr="002379D7" w:rsidRDefault="004C32B1" w:rsidP="0007690C">
            <w:pPr>
              <w:spacing w:after="0" w:line="240" w:lineRule="auto"/>
              <w:contextualSpacing/>
              <w:jc w:val="center"/>
              <w:rPr>
                <w:rFonts w:ascii="Baskerville Old Face" w:eastAsia="Times New Roman" w:hAnsi="Baskerville Old Face" w:cs="Times New Roman"/>
                <w:color w:val="000000"/>
                <w:sz w:val="23"/>
                <w:szCs w:val="23"/>
                <w:lang w:eastAsia="es-MX"/>
              </w:rPr>
            </w:pPr>
            <w:r w:rsidRPr="002379D7">
              <w:rPr>
                <w:rFonts w:ascii="Baskerville Old Face" w:eastAsia="Times New Roman" w:hAnsi="Baskerville Old Face" w:cs="Times New Roman"/>
                <w:color w:val="000000"/>
                <w:sz w:val="23"/>
                <w:szCs w:val="23"/>
                <w:lang w:eastAsia="es-MX"/>
              </w:rPr>
              <w:t>AA-</w:t>
            </w:r>
          </w:p>
        </w:tc>
        <w:tc>
          <w:tcPr>
            <w:tcW w:w="1340" w:type="dxa"/>
            <w:tcBorders>
              <w:top w:val="nil"/>
              <w:left w:val="nil"/>
              <w:bottom w:val="single" w:sz="8" w:space="0" w:color="auto"/>
              <w:right w:val="single" w:sz="8" w:space="0" w:color="auto"/>
            </w:tcBorders>
            <w:shd w:val="clear" w:color="auto" w:fill="auto"/>
            <w:vAlign w:val="center"/>
            <w:hideMark/>
          </w:tcPr>
          <w:p w14:paraId="2CAC3136" w14:textId="77777777" w:rsidR="004C32B1" w:rsidRPr="002379D7" w:rsidRDefault="004C32B1" w:rsidP="0007690C">
            <w:pPr>
              <w:spacing w:after="0" w:line="240" w:lineRule="auto"/>
              <w:contextualSpacing/>
              <w:jc w:val="center"/>
              <w:rPr>
                <w:rFonts w:ascii="Baskerville Old Face" w:eastAsia="Times New Roman" w:hAnsi="Baskerville Old Face" w:cs="Times New Roman"/>
                <w:color w:val="000000"/>
                <w:sz w:val="23"/>
                <w:szCs w:val="23"/>
                <w:lang w:eastAsia="es-MX"/>
              </w:rPr>
            </w:pPr>
            <w:r w:rsidRPr="002379D7">
              <w:rPr>
                <w:rFonts w:ascii="Baskerville Old Face" w:eastAsia="Times New Roman" w:hAnsi="Baskerville Old Face" w:cs="Times New Roman"/>
                <w:color w:val="000000"/>
                <w:sz w:val="23"/>
                <w:szCs w:val="23"/>
                <w:lang w:eastAsia="es-MX"/>
              </w:rPr>
              <w:t>Aa3</w:t>
            </w:r>
          </w:p>
        </w:tc>
        <w:tc>
          <w:tcPr>
            <w:tcW w:w="2200" w:type="dxa"/>
            <w:tcBorders>
              <w:top w:val="single" w:sz="8" w:space="0" w:color="auto"/>
              <w:left w:val="nil"/>
              <w:bottom w:val="nil"/>
              <w:right w:val="single" w:sz="8" w:space="0" w:color="auto"/>
            </w:tcBorders>
            <w:shd w:val="clear" w:color="auto" w:fill="auto"/>
            <w:vAlign w:val="center"/>
            <w:hideMark/>
          </w:tcPr>
          <w:p w14:paraId="64E8A474" w14:textId="77777777" w:rsidR="004C32B1" w:rsidRPr="002379D7" w:rsidRDefault="004C32B1" w:rsidP="0007690C">
            <w:pPr>
              <w:spacing w:after="0" w:line="240" w:lineRule="auto"/>
              <w:contextualSpacing/>
              <w:jc w:val="center"/>
              <w:rPr>
                <w:rFonts w:ascii="Baskerville Old Face" w:eastAsia="Times New Roman" w:hAnsi="Baskerville Old Face" w:cs="Times New Roman"/>
                <w:color w:val="000000"/>
                <w:sz w:val="23"/>
                <w:szCs w:val="23"/>
                <w:lang w:eastAsia="es-MX"/>
              </w:rPr>
            </w:pPr>
            <w:r w:rsidRPr="002379D7">
              <w:rPr>
                <w:rFonts w:ascii="Baskerville Old Face" w:eastAsia="Times New Roman" w:hAnsi="Baskerville Old Face" w:cs="Times New Roman"/>
                <w:color w:val="000000"/>
                <w:sz w:val="23"/>
                <w:szCs w:val="23"/>
                <w:lang w:eastAsia="es-MX"/>
              </w:rPr>
              <w:t>[*]</w:t>
            </w:r>
          </w:p>
        </w:tc>
      </w:tr>
      <w:tr w:rsidR="004C32B1" w:rsidRPr="002379D7" w14:paraId="3A9B82C9" w14:textId="77777777" w:rsidTr="0007690C">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4E07EFAD" w14:textId="77777777" w:rsidR="004C32B1" w:rsidRPr="002379D7" w:rsidRDefault="004C32B1" w:rsidP="0007690C">
            <w:pPr>
              <w:spacing w:after="0" w:line="240" w:lineRule="auto"/>
              <w:contextualSpacing/>
              <w:jc w:val="center"/>
              <w:rPr>
                <w:rFonts w:ascii="Baskerville Old Face" w:eastAsia="Times New Roman" w:hAnsi="Baskerville Old Face" w:cs="Times New Roman"/>
                <w:color w:val="000000"/>
                <w:sz w:val="23"/>
                <w:szCs w:val="23"/>
                <w:lang w:eastAsia="es-MX"/>
              </w:rPr>
            </w:pPr>
            <w:r w:rsidRPr="002379D7">
              <w:rPr>
                <w:rFonts w:ascii="Baskerville Old Face" w:eastAsia="Times New Roman" w:hAnsi="Baskerville Old Face" w:cs="Times New Roman"/>
                <w:color w:val="000000"/>
                <w:sz w:val="23"/>
                <w:szCs w:val="23"/>
                <w:lang w:eastAsia="es-MX"/>
              </w:rPr>
              <w:t>A+</w:t>
            </w:r>
          </w:p>
        </w:tc>
        <w:tc>
          <w:tcPr>
            <w:tcW w:w="1340" w:type="dxa"/>
            <w:tcBorders>
              <w:top w:val="nil"/>
              <w:left w:val="nil"/>
              <w:bottom w:val="single" w:sz="8" w:space="0" w:color="auto"/>
              <w:right w:val="single" w:sz="8" w:space="0" w:color="auto"/>
            </w:tcBorders>
            <w:shd w:val="clear" w:color="auto" w:fill="auto"/>
            <w:vAlign w:val="center"/>
            <w:hideMark/>
          </w:tcPr>
          <w:p w14:paraId="2182A587" w14:textId="77777777" w:rsidR="004C32B1" w:rsidRPr="002379D7" w:rsidRDefault="004C32B1" w:rsidP="0007690C">
            <w:pPr>
              <w:spacing w:after="0" w:line="240" w:lineRule="auto"/>
              <w:contextualSpacing/>
              <w:jc w:val="center"/>
              <w:rPr>
                <w:rFonts w:ascii="Baskerville Old Face" w:eastAsia="Times New Roman" w:hAnsi="Baskerville Old Face" w:cs="Times New Roman"/>
                <w:color w:val="000000"/>
                <w:sz w:val="23"/>
                <w:szCs w:val="23"/>
                <w:lang w:eastAsia="es-MX"/>
              </w:rPr>
            </w:pPr>
            <w:r w:rsidRPr="002379D7">
              <w:rPr>
                <w:rFonts w:ascii="Baskerville Old Face" w:eastAsia="Times New Roman" w:hAnsi="Baskerville Old Face" w:cs="Times New Roman"/>
                <w:color w:val="000000"/>
                <w:sz w:val="23"/>
                <w:szCs w:val="23"/>
                <w:lang w:eastAsia="es-MX"/>
              </w:rPr>
              <w:t>A1</w:t>
            </w:r>
          </w:p>
        </w:tc>
        <w:tc>
          <w:tcPr>
            <w:tcW w:w="2200" w:type="dxa"/>
            <w:tcBorders>
              <w:top w:val="single" w:sz="8" w:space="0" w:color="auto"/>
              <w:left w:val="nil"/>
              <w:bottom w:val="nil"/>
              <w:right w:val="single" w:sz="8" w:space="0" w:color="auto"/>
            </w:tcBorders>
            <w:shd w:val="clear" w:color="auto" w:fill="auto"/>
            <w:vAlign w:val="center"/>
            <w:hideMark/>
          </w:tcPr>
          <w:p w14:paraId="2C14F22D" w14:textId="77777777" w:rsidR="004C32B1" w:rsidRPr="002379D7" w:rsidRDefault="004C32B1" w:rsidP="0007690C">
            <w:pPr>
              <w:spacing w:after="0" w:line="240" w:lineRule="auto"/>
              <w:contextualSpacing/>
              <w:jc w:val="center"/>
              <w:rPr>
                <w:rFonts w:ascii="Baskerville Old Face" w:eastAsia="Times New Roman" w:hAnsi="Baskerville Old Face" w:cs="Times New Roman"/>
                <w:color w:val="000000"/>
                <w:sz w:val="23"/>
                <w:szCs w:val="23"/>
                <w:lang w:eastAsia="es-MX"/>
              </w:rPr>
            </w:pPr>
            <w:r w:rsidRPr="002379D7">
              <w:rPr>
                <w:rFonts w:ascii="Baskerville Old Face" w:eastAsia="Times New Roman" w:hAnsi="Baskerville Old Face" w:cs="Times New Roman"/>
                <w:color w:val="000000"/>
                <w:sz w:val="23"/>
                <w:szCs w:val="23"/>
                <w:lang w:eastAsia="es-MX"/>
              </w:rPr>
              <w:t>[*]</w:t>
            </w:r>
          </w:p>
        </w:tc>
      </w:tr>
      <w:tr w:rsidR="004C32B1" w:rsidRPr="002379D7" w14:paraId="1DB482B6" w14:textId="77777777" w:rsidTr="0007690C">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7AF53C12" w14:textId="77777777" w:rsidR="004C32B1" w:rsidRPr="002379D7" w:rsidRDefault="004C32B1" w:rsidP="0007690C">
            <w:pPr>
              <w:spacing w:after="0" w:line="240" w:lineRule="auto"/>
              <w:contextualSpacing/>
              <w:jc w:val="center"/>
              <w:rPr>
                <w:rFonts w:ascii="Baskerville Old Face" w:eastAsia="Times New Roman" w:hAnsi="Baskerville Old Face" w:cs="Times New Roman"/>
                <w:color w:val="000000"/>
                <w:sz w:val="23"/>
                <w:szCs w:val="23"/>
                <w:lang w:eastAsia="es-MX"/>
              </w:rPr>
            </w:pPr>
            <w:r w:rsidRPr="002379D7">
              <w:rPr>
                <w:rFonts w:ascii="Baskerville Old Face" w:eastAsia="Times New Roman" w:hAnsi="Baskerville Old Face" w:cs="Times New Roman"/>
                <w:color w:val="000000"/>
                <w:sz w:val="23"/>
                <w:szCs w:val="23"/>
                <w:lang w:eastAsia="es-MX"/>
              </w:rPr>
              <w:t>A</w:t>
            </w:r>
          </w:p>
        </w:tc>
        <w:tc>
          <w:tcPr>
            <w:tcW w:w="1340" w:type="dxa"/>
            <w:tcBorders>
              <w:top w:val="nil"/>
              <w:left w:val="nil"/>
              <w:bottom w:val="single" w:sz="8" w:space="0" w:color="auto"/>
              <w:right w:val="single" w:sz="8" w:space="0" w:color="auto"/>
            </w:tcBorders>
            <w:shd w:val="clear" w:color="auto" w:fill="auto"/>
            <w:vAlign w:val="center"/>
            <w:hideMark/>
          </w:tcPr>
          <w:p w14:paraId="2D0E83B0" w14:textId="77777777" w:rsidR="004C32B1" w:rsidRPr="002379D7" w:rsidRDefault="004C32B1" w:rsidP="0007690C">
            <w:pPr>
              <w:spacing w:after="0" w:line="240" w:lineRule="auto"/>
              <w:contextualSpacing/>
              <w:jc w:val="center"/>
              <w:rPr>
                <w:rFonts w:ascii="Baskerville Old Face" w:eastAsia="Times New Roman" w:hAnsi="Baskerville Old Face" w:cs="Times New Roman"/>
                <w:color w:val="000000"/>
                <w:sz w:val="23"/>
                <w:szCs w:val="23"/>
                <w:lang w:eastAsia="es-MX"/>
              </w:rPr>
            </w:pPr>
            <w:r w:rsidRPr="002379D7">
              <w:rPr>
                <w:rFonts w:ascii="Baskerville Old Face" w:eastAsia="Times New Roman" w:hAnsi="Baskerville Old Face" w:cs="Times New Roman"/>
                <w:color w:val="000000"/>
                <w:sz w:val="23"/>
                <w:szCs w:val="23"/>
                <w:lang w:eastAsia="es-MX"/>
              </w:rPr>
              <w:t>A2</w:t>
            </w:r>
          </w:p>
        </w:tc>
        <w:tc>
          <w:tcPr>
            <w:tcW w:w="2200" w:type="dxa"/>
            <w:tcBorders>
              <w:top w:val="single" w:sz="8" w:space="0" w:color="auto"/>
              <w:left w:val="nil"/>
              <w:bottom w:val="nil"/>
              <w:right w:val="single" w:sz="8" w:space="0" w:color="auto"/>
            </w:tcBorders>
            <w:shd w:val="clear" w:color="auto" w:fill="auto"/>
            <w:vAlign w:val="center"/>
            <w:hideMark/>
          </w:tcPr>
          <w:p w14:paraId="20DEC83D" w14:textId="77777777" w:rsidR="004C32B1" w:rsidRPr="002379D7" w:rsidRDefault="004C32B1" w:rsidP="0007690C">
            <w:pPr>
              <w:spacing w:after="0" w:line="240" w:lineRule="auto"/>
              <w:contextualSpacing/>
              <w:jc w:val="center"/>
              <w:rPr>
                <w:rFonts w:ascii="Baskerville Old Face" w:eastAsia="Times New Roman" w:hAnsi="Baskerville Old Face" w:cs="Times New Roman"/>
                <w:color w:val="000000"/>
                <w:sz w:val="23"/>
                <w:szCs w:val="23"/>
                <w:lang w:eastAsia="es-MX"/>
              </w:rPr>
            </w:pPr>
            <w:r w:rsidRPr="002379D7">
              <w:rPr>
                <w:rFonts w:ascii="Baskerville Old Face" w:eastAsia="Times New Roman" w:hAnsi="Baskerville Old Face" w:cs="Times New Roman"/>
                <w:color w:val="000000"/>
                <w:sz w:val="23"/>
                <w:szCs w:val="23"/>
                <w:lang w:eastAsia="es-MX"/>
              </w:rPr>
              <w:t>[*]</w:t>
            </w:r>
          </w:p>
        </w:tc>
      </w:tr>
      <w:tr w:rsidR="004C32B1" w:rsidRPr="002379D7" w14:paraId="1DAD95FA" w14:textId="77777777" w:rsidTr="0007690C">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31073C96" w14:textId="77777777" w:rsidR="004C32B1" w:rsidRPr="002379D7" w:rsidRDefault="004C32B1" w:rsidP="0007690C">
            <w:pPr>
              <w:spacing w:after="0" w:line="240" w:lineRule="auto"/>
              <w:contextualSpacing/>
              <w:jc w:val="center"/>
              <w:rPr>
                <w:rFonts w:ascii="Baskerville Old Face" w:eastAsia="Times New Roman" w:hAnsi="Baskerville Old Face" w:cs="Times New Roman"/>
                <w:color w:val="000000"/>
                <w:sz w:val="23"/>
                <w:szCs w:val="23"/>
                <w:lang w:eastAsia="es-MX"/>
              </w:rPr>
            </w:pPr>
            <w:r w:rsidRPr="002379D7">
              <w:rPr>
                <w:rFonts w:ascii="Baskerville Old Face" w:eastAsia="Times New Roman" w:hAnsi="Baskerville Old Face" w:cs="Times New Roman"/>
                <w:color w:val="000000"/>
                <w:sz w:val="23"/>
                <w:szCs w:val="23"/>
                <w:lang w:eastAsia="es-MX"/>
              </w:rPr>
              <w:t>A-</w:t>
            </w:r>
          </w:p>
        </w:tc>
        <w:tc>
          <w:tcPr>
            <w:tcW w:w="1340" w:type="dxa"/>
            <w:tcBorders>
              <w:top w:val="nil"/>
              <w:left w:val="nil"/>
              <w:bottom w:val="single" w:sz="8" w:space="0" w:color="auto"/>
              <w:right w:val="single" w:sz="8" w:space="0" w:color="auto"/>
            </w:tcBorders>
            <w:shd w:val="clear" w:color="auto" w:fill="auto"/>
            <w:vAlign w:val="center"/>
            <w:hideMark/>
          </w:tcPr>
          <w:p w14:paraId="7DAC105E" w14:textId="77777777" w:rsidR="004C32B1" w:rsidRPr="002379D7" w:rsidRDefault="004C32B1" w:rsidP="0007690C">
            <w:pPr>
              <w:spacing w:after="0" w:line="240" w:lineRule="auto"/>
              <w:contextualSpacing/>
              <w:jc w:val="center"/>
              <w:rPr>
                <w:rFonts w:ascii="Baskerville Old Face" w:eastAsia="Times New Roman" w:hAnsi="Baskerville Old Face" w:cs="Times New Roman"/>
                <w:color w:val="000000"/>
                <w:sz w:val="23"/>
                <w:szCs w:val="23"/>
                <w:lang w:eastAsia="es-MX"/>
              </w:rPr>
            </w:pPr>
            <w:r w:rsidRPr="002379D7">
              <w:rPr>
                <w:rFonts w:ascii="Baskerville Old Face" w:eastAsia="Times New Roman" w:hAnsi="Baskerville Old Face" w:cs="Times New Roman"/>
                <w:color w:val="000000"/>
                <w:sz w:val="23"/>
                <w:szCs w:val="23"/>
                <w:lang w:eastAsia="es-MX"/>
              </w:rPr>
              <w:t>A3</w:t>
            </w:r>
          </w:p>
        </w:tc>
        <w:tc>
          <w:tcPr>
            <w:tcW w:w="2200" w:type="dxa"/>
            <w:tcBorders>
              <w:top w:val="single" w:sz="8" w:space="0" w:color="auto"/>
              <w:left w:val="nil"/>
              <w:bottom w:val="nil"/>
              <w:right w:val="single" w:sz="8" w:space="0" w:color="auto"/>
            </w:tcBorders>
            <w:shd w:val="clear" w:color="auto" w:fill="auto"/>
            <w:vAlign w:val="center"/>
            <w:hideMark/>
          </w:tcPr>
          <w:p w14:paraId="4CFCEA19" w14:textId="77777777" w:rsidR="004C32B1" w:rsidRPr="002379D7" w:rsidRDefault="004C32B1" w:rsidP="0007690C">
            <w:pPr>
              <w:spacing w:after="0" w:line="240" w:lineRule="auto"/>
              <w:contextualSpacing/>
              <w:jc w:val="center"/>
              <w:rPr>
                <w:rFonts w:ascii="Baskerville Old Face" w:eastAsia="Times New Roman" w:hAnsi="Baskerville Old Face" w:cs="Times New Roman"/>
                <w:color w:val="000000"/>
                <w:sz w:val="23"/>
                <w:szCs w:val="23"/>
                <w:lang w:eastAsia="es-MX"/>
              </w:rPr>
            </w:pPr>
            <w:r w:rsidRPr="002379D7">
              <w:rPr>
                <w:rFonts w:ascii="Baskerville Old Face" w:eastAsia="Times New Roman" w:hAnsi="Baskerville Old Face" w:cs="Times New Roman"/>
                <w:color w:val="000000"/>
                <w:sz w:val="23"/>
                <w:szCs w:val="23"/>
                <w:lang w:eastAsia="es-MX"/>
              </w:rPr>
              <w:t>[*]</w:t>
            </w:r>
          </w:p>
        </w:tc>
      </w:tr>
      <w:tr w:rsidR="004C32B1" w:rsidRPr="002379D7" w14:paraId="62E471BD" w14:textId="77777777" w:rsidTr="0007690C">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275F69F2" w14:textId="77777777" w:rsidR="004C32B1" w:rsidRPr="002379D7" w:rsidRDefault="004C32B1" w:rsidP="0007690C">
            <w:pPr>
              <w:spacing w:after="0" w:line="240" w:lineRule="auto"/>
              <w:contextualSpacing/>
              <w:jc w:val="center"/>
              <w:rPr>
                <w:rFonts w:ascii="Baskerville Old Face" w:eastAsia="Times New Roman" w:hAnsi="Baskerville Old Face" w:cs="Times New Roman"/>
                <w:color w:val="000000"/>
                <w:sz w:val="23"/>
                <w:szCs w:val="23"/>
                <w:lang w:eastAsia="es-MX"/>
              </w:rPr>
            </w:pPr>
            <w:r w:rsidRPr="002379D7">
              <w:rPr>
                <w:rFonts w:ascii="Baskerville Old Face" w:eastAsia="Times New Roman" w:hAnsi="Baskerville Old Face" w:cs="Times New Roman"/>
                <w:color w:val="000000"/>
                <w:sz w:val="23"/>
                <w:szCs w:val="23"/>
                <w:lang w:eastAsia="es-MX"/>
              </w:rPr>
              <w:t xml:space="preserve">BBB+ </w:t>
            </w:r>
          </w:p>
        </w:tc>
        <w:tc>
          <w:tcPr>
            <w:tcW w:w="1340" w:type="dxa"/>
            <w:tcBorders>
              <w:top w:val="nil"/>
              <w:left w:val="nil"/>
              <w:bottom w:val="single" w:sz="8" w:space="0" w:color="auto"/>
              <w:right w:val="single" w:sz="8" w:space="0" w:color="auto"/>
            </w:tcBorders>
            <w:shd w:val="clear" w:color="auto" w:fill="auto"/>
            <w:vAlign w:val="center"/>
            <w:hideMark/>
          </w:tcPr>
          <w:p w14:paraId="12701F64" w14:textId="77777777" w:rsidR="004C32B1" w:rsidRPr="002379D7" w:rsidRDefault="004C32B1" w:rsidP="0007690C">
            <w:pPr>
              <w:spacing w:after="0" w:line="240" w:lineRule="auto"/>
              <w:contextualSpacing/>
              <w:jc w:val="center"/>
              <w:rPr>
                <w:rFonts w:ascii="Baskerville Old Face" w:eastAsia="Times New Roman" w:hAnsi="Baskerville Old Face" w:cs="Times New Roman"/>
                <w:color w:val="000000"/>
                <w:sz w:val="23"/>
                <w:szCs w:val="23"/>
                <w:lang w:eastAsia="es-MX"/>
              </w:rPr>
            </w:pPr>
            <w:r w:rsidRPr="002379D7">
              <w:rPr>
                <w:rFonts w:ascii="Baskerville Old Face" w:eastAsia="Times New Roman" w:hAnsi="Baskerville Old Face" w:cs="Times New Roman"/>
                <w:color w:val="000000"/>
                <w:sz w:val="23"/>
                <w:szCs w:val="23"/>
                <w:lang w:eastAsia="es-MX"/>
              </w:rPr>
              <w:t>Baa1</w:t>
            </w:r>
          </w:p>
          <w:p w14:paraId="7270F4D3" w14:textId="77777777" w:rsidR="004C32B1" w:rsidRPr="002379D7" w:rsidRDefault="004C32B1" w:rsidP="0007690C">
            <w:pPr>
              <w:spacing w:after="0" w:line="240" w:lineRule="auto"/>
              <w:contextualSpacing/>
              <w:jc w:val="center"/>
              <w:rPr>
                <w:rFonts w:ascii="Baskerville Old Face" w:eastAsia="Times New Roman" w:hAnsi="Baskerville Old Face" w:cs="Times New Roman"/>
                <w:color w:val="000000"/>
                <w:sz w:val="23"/>
                <w:szCs w:val="23"/>
                <w:lang w:eastAsia="es-MX"/>
              </w:rPr>
            </w:pPr>
          </w:p>
        </w:tc>
        <w:tc>
          <w:tcPr>
            <w:tcW w:w="2200" w:type="dxa"/>
            <w:tcBorders>
              <w:top w:val="single" w:sz="8" w:space="0" w:color="auto"/>
              <w:left w:val="nil"/>
              <w:bottom w:val="nil"/>
              <w:right w:val="single" w:sz="8" w:space="0" w:color="auto"/>
            </w:tcBorders>
            <w:shd w:val="clear" w:color="auto" w:fill="auto"/>
            <w:vAlign w:val="center"/>
            <w:hideMark/>
          </w:tcPr>
          <w:p w14:paraId="726D3703" w14:textId="77777777" w:rsidR="004C32B1" w:rsidRPr="002379D7" w:rsidRDefault="004C32B1" w:rsidP="0007690C">
            <w:pPr>
              <w:spacing w:after="0" w:line="240" w:lineRule="auto"/>
              <w:contextualSpacing/>
              <w:jc w:val="center"/>
              <w:rPr>
                <w:rFonts w:ascii="Baskerville Old Face" w:eastAsia="Times New Roman" w:hAnsi="Baskerville Old Face" w:cs="Times New Roman"/>
                <w:color w:val="000000"/>
                <w:sz w:val="23"/>
                <w:szCs w:val="23"/>
                <w:lang w:eastAsia="es-MX"/>
              </w:rPr>
            </w:pPr>
            <w:r w:rsidRPr="002379D7">
              <w:rPr>
                <w:rFonts w:ascii="Baskerville Old Face" w:eastAsia="Times New Roman" w:hAnsi="Baskerville Old Face" w:cs="Times New Roman"/>
                <w:color w:val="000000"/>
                <w:sz w:val="23"/>
                <w:szCs w:val="23"/>
                <w:lang w:eastAsia="es-MX"/>
              </w:rPr>
              <w:t>[*]</w:t>
            </w:r>
          </w:p>
        </w:tc>
      </w:tr>
      <w:tr w:rsidR="004C32B1" w:rsidRPr="002379D7" w14:paraId="70458A1A" w14:textId="77777777" w:rsidTr="0007690C">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tcPr>
          <w:p w14:paraId="70EC3F0B" w14:textId="77777777" w:rsidR="004C32B1" w:rsidRPr="002379D7" w:rsidRDefault="004C32B1" w:rsidP="0007690C">
            <w:pPr>
              <w:spacing w:after="0" w:line="240" w:lineRule="auto"/>
              <w:contextualSpacing/>
              <w:jc w:val="center"/>
              <w:rPr>
                <w:rFonts w:ascii="Baskerville Old Face" w:eastAsia="Times New Roman" w:hAnsi="Baskerville Old Face" w:cs="Times New Roman"/>
                <w:color w:val="000000"/>
                <w:sz w:val="23"/>
                <w:szCs w:val="23"/>
                <w:lang w:eastAsia="es-MX"/>
              </w:rPr>
            </w:pPr>
            <w:r w:rsidRPr="002379D7">
              <w:rPr>
                <w:rFonts w:ascii="Baskerville Old Face" w:eastAsia="Times New Roman" w:hAnsi="Baskerville Old Face" w:cs="Times New Roman"/>
                <w:color w:val="000000"/>
                <w:sz w:val="23"/>
                <w:szCs w:val="23"/>
                <w:lang w:eastAsia="es-MX"/>
              </w:rPr>
              <w:t>BBB o menor</w:t>
            </w:r>
          </w:p>
        </w:tc>
        <w:tc>
          <w:tcPr>
            <w:tcW w:w="1340" w:type="dxa"/>
            <w:tcBorders>
              <w:top w:val="nil"/>
              <w:left w:val="nil"/>
              <w:bottom w:val="single" w:sz="8" w:space="0" w:color="auto"/>
              <w:right w:val="single" w:sz="8" w:space="0" w:color="auto"/>
            </w:tcBorders>
            <w:shd w:val="clear" w:color="auto" w:fill="auto"/>
            <w:vAlign w:val="center"/>
          </w:tcPr>
          <w:p w14:paraId="323B6B9A" w14:textId="77777777" w:rsidR="004C32B1" w:rsidRPr="002379D7" w:rsidRDefault="004C32B1" w:rsidP="0007690C">
            <w:pPr>
              <w:spacing w:after="0" w:line="240" w:lineRule="auto"/>
              <w:contextualSpacing/>
              <w:jc w:val="center"/>
              <w:rPr>
                <w:rFonts w:ascii="Baskerville Old Face" w:eastAsia="Times New Roman" w:hAnsi="Baskerville Old Face" w:cs="Times New Roman"/>
                <w:color w:val="000000"/>
                <w:sz w:val="23"/>
                <w:szCs w:val="23"/>
                <w:lang w:eastAsia="es-MX"/>
              </w:rPr>
            </w:pPr>
            <w:r w:rsidRPr="002379D7">
              <w:rPr>
                <w:rFonts w:ascii="Baskerville Old Face" w:eastAsia="Times New Roman" w:hAnsi="Baskerville Old Face" w:cs="Times New Roman"/>
                <w:color w:val="000000"/>
                <w:sz w:val="23"/>
                <w:szCs w:val="23"/>
                <w:lang w:eastAsia="es-MX"/>
              </w:rPr>
              <w:t>Baa2 o menor</w:t>
            </w:r>
          </w:p>
        </w:tc>
        <w:tc>
          <w:tcPr>
            <w:tcW w:w="2200" w:type="dxa"/>
            <w:tcBorders>
              <w:top w:val="single" w:sz="8" w:space="0" w:color="auto"/>
              <w:left w:val="nil"/>
              <w:bottom w:val="nil"/>
              <w:right w:val="single" w:sz="8" w:space="0" w:color="auto"/>
            </w:tcBorders>
            <w:shd w:val="clear" w:color="auto" w:fill="auto"/>
            <w:vAlign w:val="center"/>
          </w:tcPr>
          <w:p w14:paraId="2C9BCE49" w14:textId="77777777" w:rsidR="004C32B1" w:rsidRPr="002379D7" w:rsidRDefault="004C32B1" w:rsidP="0007690C">
            <w:pPr>
              <w:spacing w:after="0" w:line="240" w:lineRule="auto"/>
              <w:contextualSpacing/>
              <w:jc w:val="center"/>
              <w:rPr>
                <w:rFonts w:ascii="Baskerville Old Face" w:eastAsia="Times New Roman" w:hAnsi="Baskerville Old Face" w:cs="Times New Roman"/>
                <w:color w:val="000000"/>
                <w:sz w:val="23"/>
                <w:szCs w:val="23"/>
                <w:lang w:eastAsia="es-MX"/>
              </w:rPr>
            </w:pPr>
            <w:r w:rsidRPr="002379D7">
              <w:rPr>
                <w:rFonts w:ascii="Baskerville Old Face" w:eastAsia="Times New Roman" w:hAnsi="Baskerville Old Face" w:cs="Times New Roman"/>
                <w:color w:val="000000"/>
                <w:sz w:val="23"/>
                <w:szCs w:val="23"/>
                <w:lang w:eastAsia="es-MX"/>
              </w:rPr>
              <w:t>[*]</w:t>
            </w:r>
          </w:p>
        </w:tc>
      </w:tr>
      <w:tr w:rsidR="004C32B1" w:rsidRPr="002379D7" w14:paraId="63DDCB1B" w14:textId="77777777" w:rsidTr="0007690C">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36D00181" w14:textId="77777777" w:rsidR="004C32B1" w:rsidRPr="002379D7" w:rsidRDefault="004C32B1" w:rsidP="0007690C">
            <w:pPr>
              <w:spacing w:after="0" w:line="240" w:lineRule="auto"/>
              <w:contextualSpacing/>
              <w:jc w:val="center"/>
              <w:rPr>
                <w:rFonts w:ascii="Baskerville Old Face" w:eastAsia="Times New Roman" w:hAnsi="Baskerville Old Face" w:cs="Times New Roman"/>
                <w:color w:val="000000"/>
                <w:sz w:val="23"/>
                <w:szCs w:val="23"/>
                <w:lang w:eastAsia="es-MX"/>
              </w:rPr>
            </w:pPr>
            <w:r w:rsidRPr="002379D7">
              <w:rPr>
                <w:rFonts w:ascii="Baskerville Old Face" w:eastAsia="Times New Roman" w:hAnsi="Baskerville Old Face" w:cs="Times New Roman"/>
                <w:color w:val="000000"/>
                <w:sz w:val="23"/>
                <w:szCs w:val="23"/>
                <w:lang w:eastAsia="es-MX"/>
              </w:rPr>
              <w:t>Sin Calificación</w:t>
            </w:r>
          </w:p>
        </w:tc>
        <w:tc>
          <w:tcPr>
            <w:tcW w:w="1340" w:type="dxa"/>
            <w:tcBorders>
              <w:top w:val="nil"/>
              <w:left w:val="nil"/>
              <w:bottom w:val="single" w:sz="8" w:space="0" w:color="auto"/>
              <w:right w:val="single" w:sz="8" w:space="0" w:color="auto"/>
            </w:tcBorders>
            <w:shd w:val="clear" w:color="auto" w:fill="auto"/>
            <w:vAlign w:val="center"/>
            <w:hideMark/>
          </w:tcPr>
          <w:p w14:paraId="64D687A7" w14:textId="77777777" w:rsidR="004C32B1" w:rsidRPr="002379D7" w:rsidRDefault="004C32B1" w:rsidP="0007690C">
            <w:pPr>
              <w:spacing w:after="0" w:line="240" w:lineRule="auto"/>
              <w:contextualSpacing/>
              <w:jc w:val="center"/>
              <w:rPr>
                <w:rFonts w:ascii="Baskerville Old Face" w:eastAsia="Times New Roman" w:hAnsi="Baskerville Old Face" w:cs="Times New Roman"/>
                <w:color w:val="000000"/>
                <w:sz w:val="23"/>
                <w:szCs w:val="23"/>
                <w:lang w:eastAsia="es-MX"/>
              </w:rPr>
            </w:pPr>
            <w:r w:rsidRPr="002379D7">
              <w:rPr>
                <w:rFonts w:ascii="Baskerville Old Face" w:eastAsia="Times New Roman" w:hAnsi="Baskerville Old Face" w:cs="Times New Roman"/>
                <w:color w:val="000000"/>
                <w:sz w:val="23"/>
                <w:szCs w:val="23"/>
                <w:lang w:eastAsia="es-MX"/>
              </w:rPr>
              <w:t>Sin Calificación</w:t>
            </w:r>
          </w:p>
        </w:tc>
        <w:tc>
          <w:tcPr>
            <w:tcW w:w="2200" w:type="dxa"/>
            <w:tcBorders>
              <w:top w:val="single" w:sz="8" w:space="0" w:color="auto"/>
              <w:left w:val="nil"/>
              <w:bottom w:val="single" w:sz="8" w:space="0" w:color="auto"/>
              <w:right w:val="single" w:sz="8" w:space="0" w:color="auto"/>
            </w:tcBorders>
            <w:shd w:val="clear" w:color="auto" w:fill="auto"/>
            <w:vAlign w:val="center"/>
            <w:hideMark/>
          </w:tcPr>
          <w:p w14:paraId="151F110D" w14:textId="77777777" w:rsidR="004C32B1" w:rsidRPr="002379D7" w:rsidRDefault="004C32B1" w:rsidP="0007690C">
            <w:pPr>
              <w:spacing w:after="0" w:line="240" w:lineRule="auto"/>
              <w:contextualSpacing/>
              <w:jc w:val="center"/>
              <w:rPr>
                <w:rFonts w:ascii="Baskerville Old Face" w:eastAsia="Times New Roman" w:hAnsi="Baskerville Old Face" w:cs="Times New Roman"/>
                <w:color w:val="000000"/>
                <w:sz w:val="23"/>
                <w:szCs w:val="23"/>
                <w:lang w:eastAsia="es-MX"/>
              </w:rPr>
            </w:pPr>
            <w:r w:rsidRPr="002379D7">
              <w:rPr>
                <w:rFonts w:ascii="Baskerville Old Face" w:eastAsia="Times New Roman" w:hAnsi="Baskerville Old Face" w:cs="Times New Roman"/>
                <w:color w:val="000000"/>
                <w:sz w:val="23"/>
                <w:szCs w:val="23"/>
                <w:lang w:eastAsia="es-MX"/>
              </w:rPr>
              <w:t>[*]</w:t>
            </w:r>
          </w:p>
        </w:tc>
      </w:tr>
    </w:tbl>
    <w:p w14:paraId="4EC5AB2A" w14:textId="77777777" w:rsidR="004C32B1" w:rsidRPr="002379D7" w:rsidRDefault="004C32B1" w:rsidP="004C32B1">
      <w:pPr>
        <w:pStyle w:val="Sinespaciado"/>
        <w:contextualSpacing/>
        <w:jc w:val="both"/>
        <w:rPr>
          <w:rFonts w:ascii="Baskerville Old Face" w:hAnsi="Baskerville Old Face" w:cs="Times New Roman"/>
          <w:sz w:val="23"/>
          <w:szCs w:val="23"/>
        </w:rPr>
      </w:pPr>
    </w:p>
    <w:p w14:paraId="10445ABA" w14:textId="77777777" w:rsidR="004C32B1" w:rsidRPr="002379D7" w:rsidRDefault="004C32B1" w:rsidP="004C32B1">
      <w:pPr>
        <w:pStyle w:val="Encabezado"/>
        <w:widowControl w:val="0"/>
        <w:contextualSpacing/>
        <w:jc w:val="center"/>
        <w:rPr>
          <w:rFonts w:ascii="Baskerville Old Face" w:hAnsi="Baskerville Old Face" w:cs="Times New Roman"/>
          <w:b/>
          <w:sz w:val="23"/>
          <w:szCs w:val="23"/>
        </w:rPr>
      </w:pPr>
      <w:r w:rsidRPr="002379D7">
        <w:rPr>
          <w:rFonts w:ascii="Baskerville Old Face" w:hAnsi="Baskerville Old Face" w:cs="Times New Roman"/>
          <w:b/>
          <w:sz w:val="23"/>
          <w:szCs w:val="23"/>
        </w:rPr>
        <w:t>Atentamente,</w:t>
      </w:r>
    </w:p>
    <w:p w14:paraId="29595DB3" w14:textId="77777777" w:rsidR="004C32B1" w:rsidRPr="002379D7" w:rsidRDefault="004C32B1" w:rsidP="004C32B1">
      <w:pPr>
        <w:pStyle w:val="Encabezado"/>
        <w:widowControl w:val="0"/>
        <w:contextualSpacing/>
        <w:jc w:val="center"/>
        <w:rPr>
          <w:rFonts w:ascii="Baskerville Old Face" w:hAnsi="Baskerville Old Face" w:cs="Times New Roman"/>
          <w:b/>
          <w:sz w:val="23"/>
          <w:szCs w:val="23"/>
        </w:rPr>
      </w:pPr>
      <w:r w:rsidRPr="002379D7">
        <w:rPr>
          <w:rFonts w:ascii="Baskerville Old Face" w:hAnsi="Baskerville Old Face" w:cs="Times New Roman"/>
          <w:b/>
          <w:sz w:val="23"/>
          <w:szCs w:val="23"/>
        </w:rPr>
        <w:t>[Institución de Financiera]</w:t>
      </w:r>
    </w:p>
    <w:p w14:paraId="646C647B" w14:textId="77777777" w:rsidR="004C32B1" w:rsidRPr="002379D7" w:rsidRDefault="004C32B1" w:rsidP="004C32B1">
      <w:pPr>
        <w:pStyle w:val="Encabezado"/>
        <w:widowControl w:val="0"/>
        <w:contextualSpacing/>
        <w:jc w:val="center"/>
        <w:rPr>
          <w:rFonts w:ascii="Baskerville Old Face" w:hAnsi="Baskerville Old Face" w:cs="Times New Roman"/>
          <w:sz w:val="23"/>
          <w:szCs w:val="23"/>
        </w:rPr>
      </w:pPr>
      <w:r w:rsidRPr="002379D7">
        <w:rPr>
          <w:rFonts w:ascii="Baskerville Old Face" w:hAnsi="Baskerville Old Face" w:cs="Times New Roman"/>
          <w:sz w:val="23"/>
          <w:szCs w:val="23"/>
        </w:rPr>
        <w:t>________________________</w:t>
      </w:r>
    </w:p>
    <w:p w14:paraId="2D57B553" w14:textId="77777777" w:rsidR="004C32B1" w:rsidRPr="002379D7" w:rsidRDefault="004C32B1" w:rsidP="004C32B1">
      <w:pPr>
        <w:pStyle w:val="Encabezado"/>
        <w:widowControl w:val="0"/>
        <w:contextualSpacing/>
        <w:jc w:val="center"/>
        <w:rPr>
          <w:rFonts w:ascii="Baskerville Old Face" w:hAnsi="Baskerville Old Face" w:cs="Times New Roman"/>
          <w:sz w:val="23"/>
          <w:szCs w:val="23"/>
        </w:rPr>
      </w:pPr>
      <w:r w:rsidRPr="002379D7">
        <w:rPr>
          <w:rFonts w:ascii="Baskerville Old Face" w:hAnsi="Baskerville Old Face" w:cs="Times New Roman"/>
          <w:sz w:val="23"/>
          <w:szCs w:val="23"/>
        </w:rPr>
        <w:t>[Nombre del representante legal]</w:t>
      </w:r>
    </w:p>
    <w:p w14:paraId="18D4078C" w14:textId="77777777" w:rsidR="004C32B1" w:rsidRPr="007E3B4C" w:rsidRDefault="004C32B1" w:rsidP="004C32B1">
      <w:pPr>
        <w:pStyle w:val="Sinespaciado"/>
        <w:tabs>
          <w:tab w:val="left" w:pos="8015"/>
        </w:tabs>
        <w:contextualSpacing/>
        <w:jc w:val="center"/>
        <w:rPr>
          <w:rFonts w:ascii="Baskerville Old Face" w:hAnsi="Baskerville Old Face" w:cs="Times New Roman"/>
          <w:sz w:val="23"/>
          <w:szCs w:val="23"/>
        </w:rPr>
      </w:pPr>
      <w:r w:rsidRPr="002379D7">
        <w:rPr>
          <w:rFonts w:ascii="Baskerville Old Face" w:hAnsi="Baskerville Old Face" w:cs="Times New Roman"/>
          <w:sz w:val="23"/>
          <w:szCs w:val="23"/>
        </w:rPr>
        <w:t>Representante legal</w:t>
      </w:r>
    </w:p>
    <w:p w14:paraId="193249E6" w14:textId="77777777" w:rsidR="009A483F" w:rsidRDefault="009A483F"/>
    <w:sectPr w:rsidR="009A483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re Baskerville">
    <w:charset w:val="00"/>
    <w:family w:val="auto"/>
    <w:pitch w:val="variable"/>
    <w:sig w:usb0="A00000BF" w:usb1="50000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2198D"/>
    <w:multiLevelType w:val="hybridMultilevel"/>
    <w:tmpl w:val="9E98D7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D393FAB"/>
    <w:multiLevelType w:val="hybridMultilevel"/>
    <w:tmpl w:val="A6EA007E"/>
    <w:lvl w:ilvl="0" w:tplc="08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948051694">
    <w:abstractNumId w:val="1"/>
  </w:num>
  <w:num w:numId="2" w16cid:durableId="935940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2B1"/>
    <w:rsid w:val="004C32B1"/>
    <w:rsid w:val="009A4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F2F3E"/>
  <w15:chartTrackingRefBased/>
  <w15:docId w15:val="{3FBA9FA2-F057-46ED-9D0E-4C0743D2B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2B1"/>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C32B1"/>
    <w:pPr>
      <w:spacing w:after="0" w:line="240" w:lineRule="auto"/>
    </w:pPr>
    <w:rPr>
      <w:lang w:val="es-MX"/>
    </w:rPr>
  </w:style>
  <w:style w:type="table" w:styleId="Tablaconcuadrcula">
    <w:name w:val="Table Grid"/>
    <w:basedOn w:val="Tablanormal"/>
    <w:uiPriority w:val="39"/>
    <w:rsid w:val="004C32B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C32B1"/>
    <w:pPr>
      <w:spacing w:after="200" w:line="276" w:lineRule="auto"/>
      <w:ind w:left="720"/>
      <w:contextualSpacing/>
    </w:pPr>
  </w:style>
  <w:style w:type="paragraph" w:styleId="Encabezado">
    <w:name w:val="header"/>
    <w:basedOn w:val="Normal"/>
    <w:link w:val="EncabezadoCar"/>
    <w:uiPriority w:val="99"/>
    <w:unhideWhenUsed/>
    <w:rsid w:val="004C32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32B1"/>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1424</Words>
  <Characters>8119</Characters>
  <Application>Microsoft Office Word</Application>
  <DocSecurity>0</DocSecurity>
  <Lines>67</Lines>
  <Paragraphs>19</Paragraphs>
  <ScaleCrop>false</ScaleCrop>
  <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Medina</dc:creator>
  <cp:keywords/>
  <dc:description/>
  <cp:lastModifiedBy>Diego Medina </cp:lastModifiedBy>
  <cp:revision>1</cp:revision>
  <dcterms:created xsi:type="dcterms:W3CDTF">2023-03-09T16:09:00Z</dcterms:created>
  <dcterms:modified xsi:type="dcterms:W3CDTF">2023-03-09T16:09:00Z</dcterms:modified>
</cp:coreProperties>
</file>