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253" w:val="left" w:leader="none"/>
          <w:tab w:pos="4904" w:val="left" w:leader="none"/>
          <w:tab w:pos="6856" w:val="left" w:leader="none"/>
          <w:tab w:pos="10344" w:val="right" w:leader="none"/>
        </w:tabs>
        <w:spacing w:before="7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77908pt;margin-top:6.983656pt;width:223.459093pt;height:19.045pt;mso-position-horizontal-relative:page;mso-position-vertical-relative:paragraph;z-index:-121" type="#_x0000_t202" filled="f" stroked="f">
            <v:textbox inset="0,0,0,0">
              <w:txbxContent>
                <w:p>
                  <w:pPr>
                    <w:tabs>
                      <w:tab w:pos="742" w:val="left" w:leader="none"/>
                    </w:tabs>
                    <w:spacing w:before="89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437pt;width:513.767000pt;height:162.099pt;mso-position-horizontal-relative:page;mso-position-vertical-relative:page;z-index:-120" coordorigin="974,909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2977;height:2" coordorigin="984,1284" coordsize="2977,2">
              <v:shape style="position:absolute;left:984;top:1284;width:2977;height:2" coordorigin="984,1284" coordsize="2977,0" path="m984,1284l3961,1284e" filled="f" stroked="t" strokeweight=".98pt" strokecolor="#231F20">
                <v:path arrowok="t"/>
              </v:shape>
            </v:group>
            <v:group style="position:absolute;left:3961;top:980;width:4383;height:381" coordorigin="3961,980" coordsize="4383,381">
              <v:shape style="position:absolute;left:3961;top:980;width:4383;height:381" coordorigin="3961,980" coordsize="4383,381" path="m3961,1361l8345,1361,8345,980,3961,980,3961,1361xe" filled="t" fillcolor="#231F20" stroked="f">
                <v:path arrowok="t"/>
                <v:fill type="solid"/>
              </v:shape>
              <v:shape style="position:absolute;left:977;top:909;width:10262;height:3096" type="#_x0000_t75">
                <v:imagedata r:id="rId5" o:title=""/>
              </v:shape>
            </v:group>
            <v:group style="position:absolute;left:1186;top:1766;width:7563;height:1338" coordorigin="1186,1766" coordsize="7563,1338">
              <v:shape style="position:absolute;left:1186;top:1766;width:7563;height:1338" coordorigin="1186,1766" coordsize="7563,1338" path="m1186,3104l8749,3104,8749,1766,1186,1766,1186,3104xe" filled="t" fillcolor="#FFFFFF" stroked="f">
                <v:path arrowok="t"/>
                <v:fill type="solid"/>
              </v:shape>
            </v:group>
            <v:group style="position:absolute;left:9214;top:1531;width:1890;height:2600" coordorigin="9214,1531" coordsize="1890,2600">
              <v:shape style="position:absolute;left:9214;top:1531;width:1890;height:2600" coordorigin="9214,1531" coordsize="1890,2600" path="m9214,4131l11104,4131,11104,1531,9214,1531,9214,4131xe" filled="t" fillcolor="#FFFFFF" stroked="f">
                <v:path arrowok="t"/>
                <v:fill type="solid"/>
              </v:shape>
              <v:shape style="position:absolute;left:9429;top:1644;width:1485;height:150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82.657913pt;margin-top:12.55271pt;width:11.123048pt;height:10pt;mso-position-horizontal-relative:page;mso-position-vertical-relative:paragraph;z-index:-116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69"/>
        <w:ind w:left="904" w:right="277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2" w:right="44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1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1883pt;width:512.8pt;height:.1pt;mso-position-horizontal-relative:page;mso-position-vertical-relative:paragraph;z-index:-118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8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19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4204;width:5242;height:2" coordorigin="3491,4204" coordsize="5242,2">
              <v:shape style="position:absolute;left:3491;top:4204;width:5242;height:2" coordorigin="3491,4204" coordsize="5242,0" path="m3491,4204l8733,420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17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2021.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0"/>
        <w:jc w:val="center"/>
        <w:rPr>
          <w:b w:val="0"/>
          <w:bCs w:val="0"/>
        </w:rPr>
      </w:pPr>
      <w:r>
        <w:rPr>
          <w:color w:val="231F20"/>
          <w:spacing w:val="8"/>
          <w:w w:val="100"/>
        </w:rPr>
        <w:t>DECRE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8"/>
          <w:w w:val="100"/>
        </w:rPr>
        <w:t>N</w:t>
      </w:r>
      <w:r>
        <w:rPr>
          <w:color w:val="231F20"/>
          <w:spacing w:val="0"/>
          <w:w w:val="100"/>
        </w:rPr>
        <w:t>°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8"/>
          <w:w w:val="100"/>
        </w:rPr>
        <w:t>LXVII/APPEE/0179/202</w:t>
      </w:r>
      <w:r>
        <w:rPr>
          <w:color w:val="231F20"/>
          <w:spacing w:val="0"/>
          <w:w w:val="100"/>
        </w:rPr>
        <w:t>1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-49"/>
          <w:w w:val="100"/>
        </w:rPr>
        <w:t>P</w:t>
      </w:r>
      <w:r>
        <w:rPr>
          <w:color w:val="231F20"/>
          <w:spacing w:val="8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59" w:val="left" w:leader="none"/>
          <w:tab w:pos="4840" w:val="left" w:leader="none"/>
          <w:tab w:pos="6527" w:val="left" w:leader="none"/>
          <w:tab w:pos="7553" w:val="left" w:leader="none"/>
        </w:tabs>
        <w:spacing w:line="480" w:lineRule="exact"/>
        <w:ind w:left="576" w:right="455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PRESUPUES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2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EGRESO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3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ADO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EJERCICIO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2022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 w:line="480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840" w:bottom="280" w:left="880" w:right="900"/>
        </w:sectPr>
      </w:pPr>
    </w:p>
    <w:p>
      <w:pPr>
        <w:tabs>
          <w:tab w:pos="3738" w:val="left" w:leader="none"/>
          <w:tab w:pos="10233" w:val="left" w:leader="none"/>
        </w:tabs>
        <w:spacing w:before="69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1F2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2021.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ANEXO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PERIÓDICO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>OFICIAL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  <w:u w:val="single" w:color="231F2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20"/>
          <w:szCs w:val="20"/>
          <w:u w:val="single" w:color="231F20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5"/>
        <w:ind w:left="445" w:right="1169"/>
        <w:jc w:val="both"/>
      </w:pPr>
      <w:r>
        <w:rPr>
          <w:rFonts w:ascii="Century Gothic" w:hAnsi="Century Gothic" w:cs="Century Gothic" w:eastAsia="Century Gothic"/>
          <w:b/>
          <w:bCs/>
          <w:spacing w:val="-9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/>
          <w:bCs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/>
          <w:bCs/>
          <w:spacing w:val="2"/>
          <w:w w:val="100"/>
        </w:rPr>
        <w:t>Í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CULO</w:t>
      </w:r>
      <w:r>
        <w:rPr>
          <w:rFonts w:ascii="Century Gothic" w:hAnsi="Century Gothic" w:cs="Century Gothic" w:eastAsia="Century Gothic"/>
          <w:b/>
          <w:bCs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</w:rPr>
        <w:t>3.-</w:t>
      </w:r>
      <w:r>
        <w:rPr>
          <w:rFonts w:ascii="Century Gothic" w:hAnsi="Century Gothic" w:cs="Century Gothic" w:eastAsia="Century Gothic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7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r,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right="1181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ici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6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sci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na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ú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sectPr>
      <w:pgSz w:w="12240" w:h="15840"/>
      <w:pgMar w:top="1180" w:bottom="28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6" w:hanging="0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Cañas</dc:creator>
  <dcterms:created xsi:type="dcterms:W3CDTF">2022-02-22T14:56:44Z</dcterms:created>
  <dcterms:modified xsi:type="dcterms:W3CDTF">2022-02-22T14:56:44Z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